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59" w:rsidRPr="00783EBA" w:rsidRDefault="001B35E4" w:rsidP="001B35E4">
      <w:pPr>
        <w:jc w:val="center"/>
        <w:rPr>
          <w:rFonts w:ascii="Times New Roman" w:hAnsi="Times New Roman"/>
          <w:b/>
          <w:sz w:val="28"/>
          <w:szCs w:val="28"/>
        </w:rPr>
      </w:pPr>
      <w:r w:rsidRPr="001B35E4">
        <w:rPr>
          <w:rFonts w:ascii="Times New Roman" w:hAnsi="Times New Roman"/>
          <w:b/>
          <w:i/>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v:imagedata r:id="rId6" o:title="титульник скан доп"/>
          </v:shape>
        </w:pict>
      </w:r>
      <w:bookmarkStart w:id="0" w:name="_GoBack"/>
      <w:bookmarkEnd w:id="0"/>
    </w:p>
    <w:p w:rsidR="00FD5559" w:rsidRPr="00C12BBC" w:rsidRDefault="00FD5559" w:rsidP="00A757F1"/>
    <w:p w:rsidR="00FD5559" w:rsidRPr="000427E4" w:rsidRDefault="00FD5559" w:rsidP="00A757F1">
      <w:pPr>
        <w:tabs>
          <w:tab w:val="num" w:pos="720"/>
        </w:tabs>
        <w:rPr>
          <w:rFonts w:ascii="Times New Roman" w:hAnsi="Times New Roman"/>
          <w:b/>
          <w:bCs/>
          <w:i/>
          <w:iCs/>
          <w:sz w:val="28"/>
          <w:szCs w:val="28"/>
        </w:rPr>
      </w:pPr>
      <w:r w:rsidRPr="004309A2">
        <w:rPr>
          <w:rFonts w:ascii="Times New Roman" w:hAnsi="Times New Roman"/>
          <w:b/>
          <w:bCs/>
          <w:i/>
          <w:iCs/>
          <w:sz w:val="24"/>
          <w:szCs w:val="24"/>
        </w:rPr>
        <w:t xml:space="preserve"> </w:t>
      </w:r>
      <w:r w:rsidRPr="000427E4">
        <w:rPr>
          <w:rFonts w:ascii="Times New Roman" w:hAnsi="Times New Roman"/>
          <w:b/>
          <w:bCs/>
          <w:i/>
          <w:iCs/>
          <w:sz w:val="28"/>
          <w:szCs w:val="28"/>
        </w:rPr>
        <w:t xml:space="preserve">1. Пояснительная записка </w:t>
      </w:r>
    </w:p>
    <w:p w:rsidR="00FD5559" w:rsidRPr="0016345F" w:rsidRDefault="00FD5559" w:rsidP="00A757F1">
      <w:pPr>
        <w:spacing w:after="0" w:line="360" w:lineRule="auto"/>
        <w:contextualSpacing/>
        <w:jc w:val="both"/>
        <w:rPr>
          <w:rFonts w:ascii="Times New Roman" w:hAnsi="Times New Roman"/>
          <w:sz w:val="24"/>
          <w:szCs w:val="24"/>
        </w:rPr>
      </w:pPr>
      <w:r w:rsidRPr="004309A2">
        <w:rPr>
          <w:rFonts w:ascii="Times New Roman" w:hAnsi="Times New Roman"/>
          <w:sz w:val="24"/>
          <w:szCs w:val="24"/>
        </w:rPr>
        <w:t xml:space="preserve"> </w:t>
      </w:r>
      <w:r>
        <w:rPr>
          <w:rFonts w:ascii="Times New Roman" w:hAnsi="Times New Roman"/>
          <w:sz w:val="24"/>
          <w:szCs w:val="24"/>
        </w:rPr>
        <w:tab/>
        <w:t xml:space="preserve">Адаптированная рабочая программа факультативного курса «Ритмика» для обучающихся 5б класса </w:t>
      </w:r>
      <w:r w:rsidRPr="004309A2">
        <w:rPr>
          <w:rFonts w:ascii="Times New Roman" w:hAnsi="Times New Roman"/>
          <w:sz w:val="24"/>
          <w:szCs w:val="24"/>
        </w:rPr>
        <w:t xml:space="preserve"> разработан</w:t>
      </w:r>
      <w:r>
        <w:rPr>
          <w:rFonts w:ascii="Times New Roman" w:hAnsi="Times New Roman"/>
          <w:sz w:val="24"/>
          <w:szCs w:val="24"/>
        </w:rPr>
        <w:t xml:space="preserve">а </w:t>
      </w:r>
      <w:r w:rsidRPr="00DC339D">
        <w:rPr>
          <w:rFonts w:ascii="Times New Roman" w:hAnsi="Times New Roman"/>
          <w:sz w:val="24"/>
          <w:szCs w:val="24"/>
        </w:rPr>
        <w:t xml:space="preserve"> на основании Федерального государственного образовательного стандарта начального общего образования для детей с ограниченными</w:t>
      </w:r>
      <w:r>
        <w:rPr>
          <w:rFonts w:ascii="Times New Roman" w:hAnsi="Times New Roman"/>
          <w:sz w:val="24"/>
          <w:szCs w:val="24"/>
        </w:rPr>
        <w:t xml:space="preserve"> возможностями здоровья (</w:t>
      </w:r>
      <w:r w:rsidRPr="00DC339D">
        <w:rPr>
          <w:rFonts w:ascii="Times New Roman" w:hAnsi="Times New Roman"/>
          <w:sz w:val="24"/>
          <w:szCs w:val="24"/>
        </w:rPr>
        <w:t xml:space="preserve"> ФГОС НОО ОВЗ)</w:t>
      </w:r>
      <w:r>
        <w:rPr>
          <w:rFonts w:ascii="Times New Roman" w:hAnsi="Times New Roman"/>
          <w:sz w:val="24"/>
          <w:szCs w:val="24"/>
        </w:rPr>
        <w:t>,</w:t>
      </w:r>
      <w:r w:rsidRPr="00DC339D">
        <w:rPr>
          <w:rFonts w:ascii="Times New Roman" w:hAnsi="Times New Roman"/>
          <w:sz w:val="24"/>
          <w:szCs w:val="24"/>
        </w:rPr>
        <w:t xml:space="preserve"> с учётом Примерной адаптированной основной общеобразовательной программы начального общего образования обучающихся с задержкой психического развития (вариант 7.2).</w:t>
      </w:r>
      <w:r>
        <w:rPr>
          <w:rFonts w:ascii="Times New Roman" w:hAnsi="Times New Roman"/>
          <w:sz w:val="24"/>
          <w:szCs w:val="24"/>
          <w:lang w:eastAsia="ru-RU"/>
        </w:rPr>
        <w:t xml:space="preserve"> </w:t>
      </w:r>
      <w:r w:rsidRPr="00417D95">
        <w:rPr>
          <w:rFonts w:ascii="Times New Roman" w:hAnsi="Times New Roman"/>
          <w:bCs/>
          <w:sz w:val="24"/>
          <w:szCs w:val="24"/>
        </w:rPr>
        <w:t>При составлении</w:t>
      </w:r>
      <w:r>
        <w:rPr>
          <w:rFonts w:ascii="Times New Roman" w:hAnsi="Times New Roman"/>
          <w:bCs/>
          <w:sz w:val="24"/>
          <w:szCs w:val="24"/>
        </w:rPr>
        <w:t xml:space="preserve"> адаптированной</w:t>
      </w:r>
      <w:r w:rsidRPr="00417D95">
        <w:rPr>
          <w:rFonts w:ascii="Times New Roman" w:hAnsi="Times New Roman"/>
          <w:bCs/>
          <w:sz w:val="24"/>
          <w:szCs w:val="24"/>
        </w:rPr>
        <w:t xml:space="preserve"> рабочей программы</w:t>
      </w:r>
      <w:r>
        <w:rPr>
          <w:rFonts w:ascii="Times New Roman" w:hAnsi="Times New Roman"/>
          <w:bCs/>
          <w:sz w:val="24"/>
          <w:szCs w:val="24"/>
        </w:rPr>
        <w:t xml:space="preserve"> факультативного курса «Ритмика»</w:t>
      </w:r>
      <w:r w:rsidRPr="00417D95">
        <w:rPr>
          <w:rFonts w:ascii="Times New Roman" w:hAnsi="Times New Roman"/>
          <w:bCs/>
          <w:sz w:val="24"/>
          <w:szCs w:val="24"/>
        </w:rPr>
        <w:t xml:space="preserve">  использованы: программы «Ритмика и бальные танцы» под редакцией </w:t>
      </w:r>
      <w:proofErr w:type="spellStart"/>
      <w:r w:rsidRPr="00417D95">
        <w:rPr>
          <w:rFonts w:ascii="Times New Roman" w:hAnsi="Times New Roman"/>
          <w:bCs/>
          <w:sz w:val="24"/>
          <w:szCs w:val="24"/>
        </w:rPr>
        <w:t>Е.И.Мошковой</w:t>
      </w:r>
      <w:proofErr w:type="spellEnd"/>
      <w:r w:rsidRPr="00417D95">
        <w:rPr>
          <w:rFonts w:ascii="Times New Roman" w:hAnsi="Times New Roman"/>
          <w:bCs/>
          <w:sz w:val="24"/>
          <w:szCs w:val="24"/>
        </w:rPr>
        <w:t xml:space="preserve">, рекомендованной Управлением общего среднего образования Министерства  общего и профессионального образования РФ, 1997г., и  Примерные программы  внеурочной деятельности П76 начальное и основное образование составители: </w:t>
      </w:r>
      <w:proofErr w:type="spellStart"/>
      <w:r w:rsidRPr="00417D95">
        <w:rPr>
          <w:rFonts w:ascii="Times New Roman" w:hAnsi="Times New Roman"/>
          <w:bCs/>
          <w:sz w:val="24"/>
          <w:szCs w:val="24"/>
        </w:rPr>
        <w:t>В.А.Горский</w:t>
      </w:r>
      <w:proofErr w:type="spellEnd"/>
      <w:r w:rsidRPr="00417D95">
        <w:rPr>
          <w:rFonts w:ascii="Times New Roman" w:hAnsi="Times New Roman"/>
          <w:bCs/>
          <w:sz w:val="24"/>
          <w:szCs w:val="24"/>
        </w:rPr>
        <w:t xml:space="preserve">, </w:t>
      </w:r>
      <w:proofErr w:type="spellStart"/>
      <w:r w:rsidRPr="00417D95">
        <w:rPr>
          <w:rFonts w:ascii="Times New Roman" w:hAnsi="Times New Roman"/>
          <w:bCs/>
          <w:sz w:val="24"/>
          <w:szCs w:val="24"/>
        </w:rPr>
        <w:t>А.А.Тимофеев</w:t>
      </w:r>
      <w:proofErr w:type="spellEnd"/>
      <w:r w:rsidRPr="00417D95">
        <w:rPr>
          <w:rFonts w:ascii="Times New Roman" w:hAnsi="Times New Roman"/>
          <w:bCs/>
          <w:sz w:val="24"/>
          <w:szCs w:val="24"/>
        </w:rPr>
        <w:t xml:space="preserve">, </w:t>
      </w:r>
      <w:proofErr w:type="spellStart"/>
      <w:r w:rsidRPr="00417D95">
        <w:rPr>
          <w:rFonts w:ascii="Times New Roman" w:hAnsi="Times New Roman"/>
          <w:bCs/>
          <w:sz w:val="24"/>
          <w:szCs w:val="24"/>
        </w:rPr>
        <w:t>Д.В.Смирнов</w:t>
      </w:r>
      <w:proofErr w:type="spellEnd"/>
      <w:r w:rsidRPr="00417D95">
        <w:rPr>
          <w:rFonts w:ascii="Times New Roman" w:hAnsi="Times New Roman"/>
          <w:bCs/>
          <w:sz w:val="24"/>
          <w:szCs w:val="24"/>
        </w:rPr>
        <w:t xml:space="preserve"> и др. М: Просвещение,2010. -111с. (Стандарты второго поколения),</w:t>
      </w:r>
      <w:r>
        <w:rPr>
          <w:rFonts w:ascii="Times New Roman" w:hAnsi="Times New Roman"/>
          <w:sz w:val="24"/>
          <w:szCs w:val="24"/>
        </w:rPr>
        <w:t xml:space="preserve"> А</w:t>
      </w:r>
      <w:r w:rsidRPr="00B219A6">
        <w:rPr>
          <w:rFonts w:ascii="Times New Roman" w:hAnsi="Times New Roman"/>
          <w:sz w:val="24"/>
          <w:szCs w:val="24"/>
        </w:rPr>
        <w:t>вторской  программы «Хореография и ритмика» 1-7 классы Щербаковой Н.Н., учителя хореографии высшей категории неполной средней школы №39 г. Рыбинска; авторской программы «Хореография» 1-8 классы Пантелеевой Т.И. учителя средней школы №66 г. Тюмени</w:t>
      </w:r>
    </w:p>
    <w:p w:rsidR="00FD5559" w:rsidRPr="000427E4" w:rsidRDefault="00FD5559" w:rsidP="00A757F1">
      <w:pPr>
        <w:tabs>
          <w:tab w:val="left" w:pos="0"/>
          <w:tab w:val="left" w:pos="142"/>
          <w:tab w:val="left" w:pos="284"/>
          <w:tab w:val="left" w:pos="318"/>
        </w:tabs>
        <w:spacing w:after="0" w:line="360" w:lineRule="auto"/>
        <w:jc w:val="both"/>
        <w:rPr>
          <w:rFonts w:ascii="Times New Roman" w:hAnsi="Times New Roman"/>
          <w:color w:val="FF0000"/>
          <w:sz w:val="24"/>
          <w:szCs w:val="24"/>
          <w:lang w:eastAsia="ru-RU"/>
        </w:rPr>
      </w:pPr>
      <w:r>
        <w:rPr>
          <w:rFonts w:ascii="Times New Roman" w:hAnsi="Times New Roman"/>
          <w:b/>
          <w:sz w:val="24"/>
          <w:szCs w:val="24"/>
        </w:rPr>
        <w:tab/>
      </w:r>
      <w:r w:rsidRPr="00E72263">
        <w:rPr>
          <w:rFonts w:ascii="Times New Roman" w:hAnsi="Times New Roman"/>
          <w:b/>
          <w:bCs/>
          <w:i/>
          <w:iCs/>
          <w:sz w:val="28"/>
          <w:szCs w:val="28"/>
        </w:rPr>
        <w:t>Психолого-педагогическая характеристика обучающихся с ЗПР .</w:t>
      </w:r>
    </w:p>
    <w:p w:rsidR="00FD5559" w:rsidRPr="004309A2" w:rsidRDefault="00FD5559" w:rsidP="00A757F1">
      <w:pPr>
        <w:tabs>
          <w:tab w:val="left" w:pos="284"/>
        </w:tabs>
        <w:spacing w:after="0" w:line="360" w:lineRule="auto"/>
        <w:ind w:right="-1"/>
        <w:jc w:val="both"/>
        <w:rPr>
          <w:rFonts w:ascii="Times New Roman" w:hAnsi="Times New Roman"/>
          <w:sz w:val="24"/>
          <w:szCs w:val="24"/>
        </w:rPr>
      </w:pPr>
      <w:r>
        <w:rPr>
          <w:rFonts w:ascii="Times New Roman" w:hAnsi="Times New Roman"/>
          <w:sz w:val="24"/>
          <w:szCs w:val="24"/>
        </w:rPr>
        <w:tab/>
      </w:r>
      <w:r w:rsidRPr="004309A2">
        <w:rPr>
          <w:rFonts w:ascii="Times New Roman" w:hAnsi="Times New Roman"/>
          <w:sz w:val="24"/>
          <w:szCs w:val="24"/>
        </w:rPr>
        <w:t xml:space="preserve">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w:t>
      </w:r>
      <w:r w:rsidRPr="004309A2">
        <w:rPr>
          <w:rFonts w:ascii="Times New Roman" w:hAnsi="Times New Roman"/>
          <w:sz w:val="24"/>
          <w:szCs w:val="24"/>
        </w:rPr>
        <w:lastRenderedPageBreak/>
        <w:t xml:space="preserve">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4309A2">
        <w:rPr>
          <w:rFonts w:ascii="Times New Roman" w:hAnsi="Times New Roman"/>
          <w:sz w:val="24"/>
          <w:szCs w:val="24"/>
        </w:rPr>
        <w:t>саморегуляции</w:t>
      </w:r>
      <w:proofErr w:type="spellEnd"/>
      <w:r w:rsidRPr="004309A2">
        <w:rPr>
          <w:rFonts w:ascii="Times New Roman" w:hAnsi="Times New Roman"/>
          <w:sz w:val="24"/>
          <w:szCs w:val="24"/>
        </w:rPr>
        <w:t>.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r w:rsidRPr="004309A2">
        <w:rPr>
          <w:rFonts w:ascii="Times New Roman" w:hAnsi="Times New Roman"/>
          <w:b/>
          <w:bCs/>
          <w:i/>
          <w:iCs/>
          <w:sz w:val="24"/>
          <w:szCs w:val="24"/>
        </w:rPr>
        <w:t xml:space="preserve">   </w:t>
      </w:r>
      <w:r w:rsidRPr="004309A2">
        <w:rPr>
          <w:rFonts w:ascii="Times New Roman" w:hAnsi="Times New Roman"/>
          <w:sz w:val="24"/>
          <w:szCs w:val="24"/>
          <w:lang w:eastAsia="ru-RU"/>
        </w:rPr>
        <w:t xml:space="preserve">Характерные для детей с трудностями в обучении особенности нервно-психического слада, своеобразие деятельности, поведения и личностных реакций, эмоционально-волевая незрелость хорошо поддаются коррекции на уроках ритмики. </w:t>
      </w:r>
    </w:p>
    <w:p w:rsidR="00FD5559" w:rsidRPr="0016345F" w:rsidRDefault="00FD5559" w:rsidP="00A757F1">
      <w:pPr>
        <w:spacing w:after="0" w:line="360" w:lineRule="auto"/>
        <w:contextualSpacing/>
        <w:jc w:val="both"/>
        <w:rPr>
          <w:rFonts w:ascii="Times New Roman" w:hAnsi="Times New Roman"/>
          <w:sz w:val="24"/>
          <w:szCs w:val="24"/>
        </w:rPr>
      </w:pPr>
      <w:r>
        <w:rPr>
          <w:rFonts w:ascii="Times New Roman" w:hAnsi="Times New Roman"/>
          <w:b/>
          <w:sz w:val="24"/>
          <w:szCs w:val="24"/>
        </w:rPr>
        <w:t xml:space="preserve"> </w:t>
      </w:r>
      <w:r w:rsidRPr="0016345F">
        <w:rPr>
          <w:rFonts w:ascii="Times New Roman" w:hAnsi="Times New Roman"/>
          <w:b/>
          <w:sz w:val="24"/>
          <w:szCs w:val="24"/>
        </w:rPr>
        <w:t>Цель программы:</w:t>
      </w:r>
    </w:p>
    <w:p w:rsidR="00FD5559" w:rsidRPr="000427E4" w:rsidRDefault="00FD5559" w:rsidP="00A757F1">
      <w:pPr>
        <w:pStyle w:val="a3"/>
        <w:numPr>
          <w:ilvl w:val="0"/>
          <w:numId w:val="2"/>
        </w:numPr>
        <w:tabs>
          <w:tab w:val="num" w:pos="720"/>
        </w:tabs>
        <w:rPr>
          <w:rFonts w:ascii="Times New Roman" w:hAnsi="Times New Roman"/>
          <w:sz w:val="24"/>
          <w:szCs w:val="24"/>
        </w:rPr>
      </w:pPr>
      <w:r w:rsidRPr="000427E4">
        <w:rPr>
          <w:rFonts w:ascii="Times New Roman" w:hAnsi="Times New Roman"/>
          <w:sz w:val="24"/>
          <w:szCs w:val="24"/>
        </w:rPr>
        <w:t xml:space="preserve">развитие двигательной активности обучающихся с ЗПР в процессе восприятия музыки. </w:t>
      </w:r>
    </w:p>
    <w:p w:rsidR="00FD5559" w:rsidRPr="004309A2" w:rsidRDefault="00FD5559" w:rsidP="00A757F1">
      <w:pPr>
        <w:spacing w:line="360" w:lineRule="auto"/>
        <w:jc w:val="both"/>
        <w:rPr>
          <w:rFonts w:ascii="Times New Roman" w:hAnsi="Times New Roman"/>
          <w:sz w:val="24"/>
          <w:szCs w:val="24"/>
        </w:rPr>
      </w:pPr>
      <w:r>
        <w:rPr>
          <w:rFonts w:ascii="Times New Roman" w:hAnsi="Times New Roman"/>
          <w:sz w:val="24"/>
          <w:szCs w:val="24"/>
        </w:rPr>
        <w:t>Адаптированная рабочая</w:t>
      </w:r>
      <w:r w:rsidRPr="004309A2">
        <w:rPr>
          <w:rFonts w:ascii="Times New Roman" w:hAnsi="Times New Roman"/>
          <w:sz w:val="24"/>
          <w:szCs w:val="24"/>
        </w:rPr>
        <w:t xml:space="preserve"> программа по ритмике направлена </w:t>
      </w:r>
      <w:r w:rsidRPr="004309A2">
        <w:rPr>
          <w:rFonts w:ascii="Times New Roman" w:hAnsi="Times New Roman"/>
          <w:b/>
          <w:sz w:val="24"/>
          <w:szCs w:val="24"/>
        </w:rPr>
        <w:t>на реализацию следующих задач:</w:t>
      </w:r>
    </w:p>
    <w:p w:rsidR="00FD5559" w:rsidRPr="000427E4" w:rsidRDefault="00FD5559" w:rsidP="00A757F1">
      <w:pPr>
        <w:pStyle w:val="a3"/>
        <w:numPr>
          <w:ilvl w:val="0"/>
          <w:numId w:val="1"/>
        </w:numPr>
        <w:tabs>
          <w:tab w:val="num" w:pos="720"/>
        </w:tabs>
        <w:rPr>
          <w:rFonts w:ascii="Times New Roman" w:hAnsi="Times New Roman"/>
          <w:sz w:val="24"/>
          <w:szCs w:val="24"/>
        </w:rPr>
      </w:pPr>
      <w:r w:rsidRPr="000427E4">
        <w:rPr>
          <w:rFonts w:ascii="Times New Roman" w:hAnsi="Times New Roman"/>
          <w:sz w:val="24"/>
          <w:szCs w:val="24"/>
        </w:rPr>
        <w:t>коррекция недостатков двигательной, эмоционально-волевой, познавательной сфер,</w:t>
      </w:r>
    </w:p>
    <w:p w:rsidR="00FD5559" w:rsidRPr="000427E4" w:rsidRDefault="00FD5559" w:rsidP="00A757F1">
      <w:pPr>
        <w:pStyle w:val="a3"/>
        <w:numPr>
          <w:ilvl w:val="0"/>
          <w:numId w:val="1"/>
        </w:numPr>
        <w:tabs>
          <w:tab w:val="num" w:pos="720"/>
        </w:tabs>
        <w:rPr>
          <w:rFonts w:ascii="Times New Roman" w:hAnsi="Times New Roman"/>
          <w:sz w:val="24"/>
          <w:szCs w:val="24"/>
        </w:rPr>
      </w:pPr>
      <w:r w:rsidRPr="000427E4">
        <w:rPr>
          <w:rFonts w:ascii="Times New Roman" w:hAnsi="Times New Roman"/>
          <w:sz w:val="24"/>
          <w:szCs w:val="24"/>
        </w:rPr>
        <w:t>развитие общей и речевой моторики, ориентировке в пространстве</w:t>
      </w:r>
    </w:p>
    <w:p w:rsidR="00FD5559" w:rsidRPr="000427E4" w:rsidRDefault="00FD5559" w:rsidP="00A757F1">
      <w:pPr>
        <w:pStyle w:val="a3"/>
        <w:numPr>
          <w:ilvl w:val="0"/>
          <w:numId w:val="1"/>
        </w:numPr>
        <w:tabs>
          <w:tab w:val="num" w:pos="720"/>
        </w:tabs>
        <w:rPr>
          <w:rFonts w:ascii="Times New Roman" w:hAnsi="Times New Roman"/>
          <w:sz w:val="24"/>
          <w:szCs w:val="24"/>
        </w:rPr>
      </w:pPr>
      <w:r w:rsidRPr="000427E4">
        <w:rPr>
          <w:rFonts w:ascii="Times New Roman" w:hAnsi="Times New Roman"/>
          <w:sz w:val="24"/>
          <w:szCs w:val="24"/>
        </w:rPr>
        <w:t>укрепление здоровья, формирование навыков здорового образа жизни у обучающихся.</w:t>
      </w:r>
    </w:p>
    <w:p w:rsidR="00FD5559" w:rsidRPr="000427E4" w:rsidRDefault="00FD5559" w:rsidP="00A757F1">
      <w:pPr>
        <w:tabs>
          <w:tab w:val="left" w:pos="284"/>
          <w:tab w:val="left" w:pos="426"/>
        </w:tabs>
        <w:spacing w:after="0" w:line="360" w:lineRule="auto"/>
        <w:rPr>
          <w:rFonts w:ascii="Times New Roman" w:hAnsi="Times New Roman"/>
          <w:b/>
          <w:i/>
          <w:sz w:val="28"/>
          <w:szCs w:val="28"/>
          <w:lang w:eastAsia="ru-RU"/>
        </w:rPr>
      </w:pPr>
      <w:r w:rsidRPr="000427E4">
        <w:rPr>
          <w:rFonts w:ascii="Times New Roman" w:hAnsi="Times New Roman"/>
          <w:b/>
          <w:i/>
          <w:sz w:val="28"/>
          <w:szCs w:val="28"/>
          <w:lang w:eastAsia="ru-RU"/>
        </w:rPr>
        <w:t>2. Общая характеристика коррекционного курса</w:t>
      </w:r>
      <w:r>
        <w:rPr>
          <w:rFonts w:ascii="Times New Roman" w:hAnsi="Times New Roman"/>
          <w:b/>
          <w:i/>
          <w:sz w:val="28"/>
          <w:szCs w:val="28"/>
          <w:lang w:eastAsia="ru-RU"/>
        </w:rPr>
        <w:t>.</w:t>
      </w:r>
    </w:p>
    <w:p w:rsidR="00FD5559" w:rsidRPr="004309A2" w:rsidRDefault="00FD5559" w:rsidP="00A757F1">
      <w:pPr>
        <w:tabs>
          <w:tab w:val="left" w:pos="284"/>
        </w:tabs>
        <w:spacing w:after="0" w:line="360" w:lineRule="auto"/>
        <w:ind w:right="-1"/>
        <w:jc w:val="both"/>
        <w:rPr>
          <w:rFonts w:ascii="Times New Roman" w:hAnsi="Times New Roman"/>
          <w:sz w:val="24"/>
          <w:szCs w:val="24"/>
          <w:lang w:eastAsia="ru-RU"/>
        </w:rPr>
      </w:pPr>
      <w:r w:rsidRPr="004309A2">
        <w:rPr>
          <w:rFonts w:ascii="Times New Roman" w:hAnsi="Times New Roman"/>
          <w:sz w:val="24"/>
          <w:szCs w:val="24"/>
        </w:rPr>
        <w:t xml:space="preserve">  </w:t>
      </w:r>
      <w:r>
        <w:rPr>
          <w:rFonts w:ascii="Times New Roman" w:hAnsi="Times New Roman"/>
          <w:sz w:val="24"/>
          <w:szCs w:val="24"/>
        </w:rPr>
        <w:tab/>
      </w:r>
      <w:r w:rsidRPr="004309A2">
        <w:rPr>
          <w:rFonts w:ascii="Times New Roman" w:hAnsi="Times New Roman"/>
          <w:sz w:val="24"/>
          <w:szCs w:val="24"/>
        </w:rPr>
        <w:t>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Содержанием работы на уроках ритмики является музыкально-ритмическая деятельность детей. Они учатся слушать музыку, выполнять под музыку разнообразные движения, петь, танцевать, играть на простейших музыкальных инструментах.</w:t>
      </w:r>
      <w:r w:rsidRPr="004309A2">
        <w:rPr>
          <w:rFonts w:ascii="Times New Roman" w:hAnsi="Times New Roman"/>
          <w:sz w:val="24"/>
          <w:szCs w:val="24"/>
          <w:lang w:eastAsia="ru-RU"/>
        </w:rPr>
        <w:t xml:space="preserve"> </w:t>
      </w:r>
    </w:p>
    <w:p w:rsidR="00FD5559" w:rsidRPr="004309A2" w:rsidRDefault="00FD5559" w:rsidP="00A757F1">
      <w:pPr>
        <w:spacing w:line="360" w:lineRule="auto"/>
        <w:jc w:val="both"/>
        <w:rPr>
          <w:rFonts w:ascii="Times New Roman" w:hAnsi="Times New Roman"/>
          <w:sz w:val="24"/>
          <w:szCs w:val="24"/>
        </w:rPr>
      </w:pPr>
      <w:r w:rsidRPr="004309A2">
        <w:rPr>
          <w:rFonts w:ascii="Times New Roman" w:hAnsi="Times New Roman"/>
          <w:sz w:val="24"/>
          <w:szCs w:val="24"/>
        </w:rPr>
        <w:t>Основные направления работы по ритмике: восприятие музыки: определение на слух начала и окончания звучания музыки; различение и опознавание на слух громкой, тихой, негромкой музыки; быстрог</w:t>
      </w:r>
      <w:r>
        <w:rPr>
          <w:rFonts w:ascii="Times New Roman" w:hAnsi="Times New Roman"/>
          <w:sz w:val="24"/>
          <w:szCs w:val="24"/>
        </w:rPr>
        <w:t>о, медленного, умеренного темпа. Р</w:t>
      </w:r>
      <w:r w:rsidRPr="004309A2">
        <w:rPr>
          <w:rFonts w:ascii="Times New Roman" w:hAnsi="Times New Roman"/>
          <w:sz w:val="24"/>
          <w:szCs w:val="24"/>
        </w:rPr>
        <w:t>азличение и опознавание на слух музыки двухдольного, трехдольного, четырехдольного метра (полька, марш, валь</w:t>
      </w:r>
      <w:r>
        <w:rPr>
          <w:rFonts w:ascii="Times New Roman" w:hAnsi="Times New Roman"/>
          <w:sz w:val="24"/>
          <w:szCs w:val="24"/>
        </w:rPr>
        <w:t>с); плавной и отрывистой музыки. У</w:t>
      </w:r>
      <w:r w:rsidRPr="004309A2">
        <w:rPr>
          <w:rFonts w:ascii="Times New Roman" w:hAnsi="Times New Roman"/>
          <w:sz w:val="24"/>
          <w:szCs w:val="24"/>
        </w:rPr>
        <w:t>пражнения на ориентировку в пространстве: простейшие построения и перестроения (в одну и две линии, в колонну, в цепочку, в одну и две шеренги друг напротив друга, в круг, сужение и расширение круга, свободное размещение в классе, разли</w:t>
      </w:r>
      <w:r>
        <w:rPr>
          <w:rFonts w:ascii="Times New Roman" w:hAnsi="Times New Roman"/>
          <w:sz w:val="24"/>
          <w:szCs w:val="24"/>
        </w:rPr>
        <w:t>чные положения в парах и т. д.),  Х</w:t>
      </w:r>
      <w:r w:rsidRPr="004309A2">
        <w:rPr>
          <w:rFonts w:ascii="Times New Roman" w:hAnsi="Times New Roman"/>
          <w:sz w:val="24"/>
          <w:szCs w:val="24"/>
        </w:rPr>
        <w:t>одьба в шеренге (вперед, назад), по кругу, в заданном направлении, разными видами шага; повороты; ри</w:t>
      </w:r>
      <w:r>
        <w:rPr>
          <w:rFonts w:ascii="Times New Roman" w:hAnsi="Times New Roman"/>
          <w:sz w:val="24"/>
          <w:szCs w:val="24"/>
        </w:rPr>
        <w:t>тмико-гимнастические упражнения. О</w:t>
      </w:r>
      <w:r w:rsidRPr="004309A2">
        <w:rPr>
          <w:rFonts w:ascii="Times New Roman" w:hAnsi="Times New Roman"/>
          <w:sz w:val="24"/>
          <w:szCs w:val="24"/>
        </w:rPr>
        <w:t xml:space="preserve">бщеразвивающие упражнения, упражнения на </w:t>
      </w:r>
      <w:r w:rsidRPr="004309A2">
        <w:rPr>
          <w:rFonts w:ascii="Times New Roman" w:hAnsi="Times New Roman"/>
          <w:sz w:val="24"/>
          <w:szCs w:val="24"/>
        </w:rPr>
        <w:lastRenderedPageBreak/>
        <w:t xml:space="preserve">координацию движений, </w:t>
      </w:r>
      <w:r>
        <w:rPr>
          <w:rFonts w:ascii="Times New Roman" w:hAnsi="Times New Roman"/>
          <w:sz w:val="24"/>
          <w:szCs w:val="24"/>
        </w:rPr>
        <w:t>упражнение на расслабление мышц. И</w:t>
      </w:r>
      <w:r w:rsidRPr="004309A2">
        <w:rPr>
          <w:rFonts w:ascii="Times New Roman" w:hAnsi="Times New Roman"/>
          <w:sz w:val="24"/>
          <w:szCs w:val="24"/>
        </w:rPr>
        <w:t>гры под музыку: музыкальные игры и игровые ситуации с музыкально- двигательными заданиями с элементами занимательности, соревнования (кто скорее</w:t>
      </w:r>
      <w:r>
        <w:rPr>
          <w:rFonts w:ascii="Times New Roman" w:hAnsi="Times New Roman"/>
          <w:sz w:val="24"/>
          <w:szCs w:val="24"/>
        </w:rPr>
        <w:t>, кто лучше, кто более и т.д.). И</w:t>
      </w:r>
      <w:r w:rsidRPr="004309A2">
        <w:rPr>
          <w:rFonts w:ascii="Times New Roman" w:hAnsi="Times New Roman"/>
          <w:sz w:val="24"/>
          <w:szCs w:val="24"/>
        </w:rPr>
        <w:t>гры по ориентировке в пространстве; танцевальные упражнения: выполнение под музыку элементов танца и пляски, несложных композиций народных,</w:t>
      </w:r>
      <w:r>
        <w:rPr>
          <w:rFonts w:ascii="Times New Roman" w:hAnsi="Times New Roman"/>
          <w:sz w:val="24"/>
          <w:szCs w:val="24"/>
        </w:rPr>
        <w:t xml:space="preserve"> бальных и современных танцев. Д</w:t>
      </w:r>
      <w:r w:rsidRPr="004309A2">
        <w:rPr>
          <w:rFonts w:ascii="Times New Roman" w:hAnsi="Times New Roman"/>
          <w:sz w:val="24"/>
          <w:szCs w:val="24"/>
        </w:rPr>
        <w:t xml:space="preserve">екламация песен под музыку: выразительная декламация песен под музыкальное сопровождение и управление педагога, воспроизведение ритмического рисунка мелодии, ее темпа, динамических оттенков, характера </w:t>
      </w:r>
      <w:proofErr w:type="spellStart"/>
      <w:r w:rsidRPr="004309A2">
        <w:rPr>
          <w:rFonts w:ascii="Times New Roman" w:hAnsi="Times New Roman"/>
          <w:sz w:val="24"/>
          <w:szCs w:val="24"/>
        </w:rPr>
        <w:t>звуковедения</w:t>
      </w:r>
      <w:proofErr w:type="spellEnd"/>
      <w:r w:rsidRPr="004309A2">
        <w:rPr>
          <w:rFonts w:ascii="Times New Roman" w:hAnsi="Times New Roman"/>
          <w:sz w:val="24"/>
          <w:szCs w:val="24"/>
        </w:rPr>
        <w:t xml:space="preserve"> (плавно, отрывисто), соответствующей манере исполнения (легко, более твердо и др.). </w:t>
      </w:r>
    </w:p>
    <w:p w:rsidR="00FD5559" w:rsidRPr="004309A2" w:rsidRDefault="00FD5559" w:rsidP="00A757F1">
      <w:pPr>
        <w:spacing w:line="360" w:lineRule="auto"/>
        <w:jc w:val="both"/>
        <w:rPr>
          <w:rFonts w:ascii="Times New Roman" w:hAnsi="Times New Roman"/>
          <w:sz w:val="24"/>
          <w:szCs w:val="24"/>
        </w:rPr>
      </w:pPr>
      <w:r w:rsidRPr="004309A2">
        <w:rPr>
          <w:rFonts w:ascii="Times New Roman" w:hAnsi="Times New Roman"/>
          <w:sz w:val="24"/>
          <w:szCs w:val="24"/>
        </w:rPr>
        <w:t xml:space="preserve">Таким образом, занятия коррекционного курса «Ритмика» способствуют: развитию чувства </w:t>
      </w:r>
      <w:r>
        <w:rPr>
          <w:rFonts w:ascii="Times New Roman" w:hAnsi="Times New Roman"/>
          <w:sz w:val="24"/>
          <w:szCs w:val="24"/>
        </w:rPr>
        <w:t xml:space="preserve">ритма, </w:t>
      </w:r>
      <w:r w:rsidRPr="004309A2">
        <w:rPr>
          <w:rFonts w:ascii="Times New Roman" w:hAnsi="Times New Roman"/>
          <w:sz w:val="24"/>
          <w:szCs w:val="24"/>
        </w:rPr>
        <w:t xml:space="preserve"> двигательной активности, координации движений, двигательных умений и навыков; формированию умения дифференцировать движения по степени мышечных усилий; овладению специальными ритмическими упражнениями (ритмичная ходьба, упражнения с движениями рук и туловища, с проговари</w:t>
      </w:r>
      <w:r>
        <w:rPr>
          <w:rFonts w:ascii="Times New Roman" w:hAnsi="Times New Roman"/>
          <w:sz w:val="24"/>
          <w:szCs w:val="24"/>
        </w:rPr>
        <w:t xml:space="preserve">ванием стихов и т.д.), </w:t>
      </w:r>
      <w:r w:rsidRPr="004309A2">
        <w:rPr>
          <w:rFonts w:ascii="Times New Roman" w:hAnsi="Times New Roman"/>
          <w:sz w:val="24"/>
          <w:szCs w:val="24"/>
        </w:rPr>
        <w:t xml:space="preserve"> развитию двигательных качеств и устранение недостатков физического развития; овладению подготовительными упражнениями к танцам, овладению элементами танцев, танцами, способствующими развитию изящных движений, эстетического вкуса; развитию выразительности движений и самовыражения; развитие мобильности.</w:t>
      </w:r>
    </w:p>
    <w:p w:rsidR="00FD5559" w:rsidRPr="00E86F8A" w:rsidRDefault="00FD5559" w:rsidP="00A757F1">
      <w:pPr>
        <w:widowControl w:val="0"/>
        <w:autoSpaceDE w:val="0"/>
        <w:autoSpaceDN w:val="0"/>
        <w:adjustRightInd w:val="0"/>
        <w:spacing w:line="300" w:lineRule="exact"/>
        <w:ind w:right="1158"/>
        <w:rPr>
          <w:rFonts w:ascii="Times New Roman" w:hAnsi="Times New Roman"/>
          <w:b/>
          <w:bCs/>
          <w:i/>
          <w:color w:val="000000"/>
          <w:w w:val="108"/>
          <w:sz w:val="28"/>
          <w:szCs w:val="28"/>
        </w:rPr>
      </w:pPr>
      <w:r w:rsidRPr="00E86F8A">
        <w:rPr>
          <w:rFonts w:ascii="Times New Roman" w:hAnsi="Times New Roman"/>
          <w:b/>
          <w:i/>
          <w:sz w:val="28"/>
          <w:szCs w:val="28"/>
        </w:rPr>
        <w:t xml:space="preserve">   3.</w:t>
      </w:r>
      <w:r w:rsidRPr="00E86F8A">
        <w:rPr>
          <w:rFonts w:ascii="Times New Roman" w:hAnsi="Times New Roman"/>
          <w:i/>
          <w:sz w:val="28"/>
          <w:szCs w:val="28"/>
        </w:rPr>
        <w:t xml:space="preserve"> </w:t>
      </w:r>
      <w:r w:rsidRPr="00E86F8A">
        <w:rPr>
          <w:rFonts w:ascii="Times New Roman" w:hAnsi="Times New Roman"/>
          <w:b/>
          <w:bCs/>
          <w:i/>
          <w:color w:val="000000"/>
          <w:sz w:val="28"/>
          <w:szCs w:val="28"/>
        </w:rPr>
        <w:t xml:space="preserve">Описание </w:t>
      </w:r>
      <w:r w:rsidRPr="00E86F8A">
        <w:rPr>
          <w:rFonts w:ascii="Times New Roman" w:hAnsi="Times New Roman"/>
          <w:b/>
          <w:bCs/>
          <w:i/>
          <w:color w:val="000000"/>
          <w:spacing w:val="7"/>
          <w:sz w:val="28"/>
          <w:szCs w:val="28"/>
        </w:rPr>
        <w:t xml:space="preserve"> </w:t>
      </w:r>
      <w:r w:rsidRPr="00E86F8A">
        <w:rPr>
          <w:rFonts w:ascii="Times New Roman" w:hAnsi="Times New Roman"/>
          <w:b/>
          <w:bCs/>
          <w:i/>
          <w:color w:val="000000"/>
          <w:sz w:val="28"/>
          <w:szCs w:val="28"/>
        </w:rPr>
        <w:t>места</w:t>
      </w:r>
      <w:r w:rsidRPr="00E86F8A">
        <w:rPr>
          <w:rFonts w:ascii="Times New Roman" w:hAnsi="Times New Roman"/>
          <w:b/>
          <w:bCs/>
          <w:i/>
          <w:color w:val="000000"/>
          <w:spacing w:val="59"/>
          <w:sz w:val="28"/>
          <w:szCs w:val="28"/>
        </w:rPr>
        <w:t xml:space="preserve"> </w:t>
      </w:r>
      <w:r w:rsidRPr="00E86F8A">
        <w:rPr>
          <w:rFonts w:ascii="Times New Roman" w:hAnsi="Times New Roman"/>
          <w:b/>
          <w:bCs/>
          <w:i/>
          <w:color w:val="000000"/>
          <w:sz w:val="28"/>
          <w:szCs w:val="28"/>
        </w:rPr>
        <w:t>учебного</w:t>
      </w:r>
      <w:r w:rsidRPr="00E86F8A">
        <w:rPr>
          <w:rFonts w:ascii="Times New Roman" w:hAnsi="Times New Roman"/>
          <w:b/>
          <w:bCs/>
          <w:i/>
          <w:color w:val="000000"/>
          <w:spacing w:val="70"/>
          <w:sz w:val="28"/>
          <w:szCs w:val="28"/>
        </w:rPr>
        <w:t xml:space="preserve"> </w:t>
      </w:r>
      <w:r w:rsidRPr="00E86F8A">
        <w:rPr>
          <w:rFonts w:ascii="Times New Roman" w:hAnsi="Times New Roman"/>
          <w:b/>
          <w:bCs/>
          <w:i/>
          <w:color w:val="000000"/>
          <w:w w:val="108"/>
          <w:sz w:val="28"/>
          <w:szCs w:val="28"/>
        </w:rPr>
        <w:t xml:space="preserve">предмета </w:t>
      </w:r>
      <w:r w:rsidRPr="00E86F8A">
        <w:rPr>
          <w:rFonts w:ascii="Times New Roman" w:hAnsi="Times New Roman"/>
          <w:b/>
          <w:bCs/>
          <w:i/>
          <w:color w:val="000000"/>
          <w:sz w:val="28"/>
          <w:szCs w:val="28"/>
        </w:rPr>
        <w:t>в</w:t>
      </w:r>
      <w:r w:rsidRPr="00E86F8A">
        <w:rPr>
          <w:rFonts w:ascii="Times New Roman" w:hAnsi="Times New Roman"/>
          <w:b/>
          <w:bCs/>
          <w:i/>
          <w:color w:val="000000"/>
          <w:spacing w:val="5"/>
          <w:sz w:val="28"/>
          <w:szCs w:val="28"/>
        </w:rPr>
        <w:t xml:space="preserve"> </w:t>
      </w:r>
      <w:r w:rsidRPr="00E86F8A">
        <w:rPr>
          <w:rFonts w:ascii="Times New Roman" w:hAnsi="Times New Roman"/>
          <w:b/>
          <w:bCs/>
          <w:i/>
          <w:color w:val="000000"/>
          <w:sz w:val="28"/>
          <w:szCs w:val="28"/>
        </w:rPr>
        <w:t>учебном</w:t>
      </w:r>
      <w:r w:rsidRPr="00E86F8A">
        <w:rPr>
          <w:rFonts w:ascii="Times New Roman" w:hAnsi="Times New Roman"/>
          <w:b/>
          <w:bCs/>
          <w:i/>
          <w:color w:val="000000"/>
          <w:spacing w:val="65"/>
          <w:sz w:val="28"/>
          <w:szCs w:val="28"/>
        </w:rPr>
        <w:t xml:space="preserve"> </w:t>
      </w:r>
      <w:r w:rsidRPr="00E86F8A">
        <w:rPr>
          <w:rFonts w:ascii="Times New Roman" w:hAnsi="Times New Roman"/>
          <w:b/>
          <w:bCs/>
          <w:i/>
          <w:color w:val="000000"/>
          <w:w w:val="108"/>
          <w:sz w:val="28"/>
          <w:szCs w:val="28"/>
        </w:rPr>
        <w:t>плане</w:t>
      </w:r>
      <w:r>
        <w:rPr>
          <w:rFonts w:ascii="Times New Roman" w:hAnsi="Times New Roman"/>
          <w:b/>
          <w:bCs/>
          <w:i/>
          <w:color w:val="000000"/>
          <w:w w:val="108"/>
          <w:sz w:val="28"/>
          <w:szCs w:val="28"/>
        </w:rPr>
        <w:t>.</w:t>
      </w:r>
    </w:p>
    <w:p w:rsidR="00FD5559" w:rsidRPr="00AB18FD" w:rsidRDefault="00FD5559" w:rsidP="00AB18FD">
      <w:pPr>
        <w:pStyle w:val="11"/>
        <w:spacing w:line="360" w:lineRule="auto"/>
        <w:ind w:firstLine="709"/>
        <w:rPr>
          <w:sz w:val="24"/>
        </w:rPr>
      </w:pPr>
      <w:r w:rsidRPr="00AB18FD">
        <w:rPr>
          <w:sz w:val="24"/>
        </w:rPr>
        <w:t>В учебном плане для учащихся с ограниченными во</w:t>
      </w:r>
      <w:r>
        <w:rPr>
          <w:sz w:val="24"/>
        </w:rPr>
        <w:t>з</w:t>
      </w:r>
      <w:r w:rsidRPr="00AB18FD">
        <w:rPr>
          <w:sz w:val="24"/>
        </w:rPr>
        <w:t>можностями здоровья  в МОУ СОШ № 19  на изучение факультативного курса «Ритмика»  отведено 34 часа в год из расчёта 1 час в неделю.</w:t>
      </w:r>
    </w:p>
    <w:tbl>
      <w:tblPr>
        <w:tblW w:w="0" w:type="auto"/>
        <w:tblCellMar>
          <w:top w:w="15" w:type="dxa"/>
          <w:left w:w="15" w:type="dxa"/>
          <w:bottom w:w="15" w:type="dxa"/>
          <w:right w:w="15" w:type="dxa"/>
        </w:tblCellMar>
        <w:tblLook w:val="00A0" w:firstRow="1" w:lastRow="0" w:firstColumn="1" w:lastColumn="0" w:noHBand="0" w:noVBand="0"/>
      </w:tblPr>
      <w:tblGrid>
        <w:gridCol w:w="1008"/>
        <w:gridCol w:w="6480"/>
        <w:gridCol w:w="1976"/>
      </w:tblGrid>
      <w:tr w:rsidR="00FD5559" w:rsidRPr="00C30DD2" w:rsidTr="00D242F5">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b/>
                <w:bCs/>
                <w:sz w:val="24"/>
                <w:szCs w:val="24"/>
                <w:lang w:eastAsia="ru-RU"/>
              </w:rPr>
              <w:t>№ п/п</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sidRPr="00B219A6">
              <w:rPr>
                <w:rFonts w:ascii="Times New Roman" w:hAnsi="Times New Roman"/>
                <w:b/>
                <w:bCs/>
                <w:sz w:val="24"/>
                <w:szCs w:val="24"/>
                <w:lang w:eastAsia="ru-RU"/>
              </w:rPr>
              <w:t>Разделы программы</w:t>
            </w:r>
          </w:p>
        </w:tc>
        <w:tc>
          <w:tcPr>
            <w:tcW w:w="197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b/>
                <w:bCs/>
                <w:sz w:val="24"/>
                <w:szCs w:val="24"/>
                <w:lang w:eastAsia="ru-RU"/>
              </w:rPr>
              <w:t>Количество часов</w:t>
            </w:r>
          </w:p>
        </w:tc>
      </w:tr>
      <w:tr w:rsidR="00FD5559" w:rsidRPr="00C30DD2" w:rsidTr="00D242F5">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sz w:val="24"/>
                <w:szCs w:val="24"/>
                <w:lang w:eastAsia="ru-RU"/>
              </w:rPr>
              <w:t>1.</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jc w:val="both"/>
              <w:rPr>
                <w:rFonts w:ascii="Times New Roman" w:hAnsi="Times New Roman"/>
                <w:sz w:val="24"/>
                <w:szCs w:val="24"/>
                <w:lang w:eastAsia="ru-RU"/>
              </w:rPr>
            </w:pPr>
            <w:r w:rsidRPr="00B219A6">
              <w:rPr>
                <w:rFonts w:ascii="Times New Roman" w:hAnsi="Times New Roman"/>
                <w:sz w:val="24"/>
                <w:szCs w:val="24"/>
                <w:lang w:eastAsia="ru-RU"/>
              </w:rPr>
              <w:tab/>
              <w:t>Ритмика. Основы музыкальной грамоты.</w:t>
            </w:r>
          </w:p>
        </w:tc>
        <w:tc>
          <w:tcPr>
            <w:tcW w:w="1976"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Pr>
                <w:rFonts w:ascii="Times New Roman" w:hAnsi="Times New Roman"/>
                <w:sz w:val="24"/>
                <w:szCs w:val="24"/>
                <w:lang w:eastAsia="ru-RU"/>
              </w:rPr>
              <w:t>8</w:t>
            </w:r>
            <w:r w:rsidRPr="00B219A6">
              <w:rPr>
                <w:rFonts w:ascii="Times New Roman" w:hAnsi="Times New Roman"/>
                <w:sz w:val="24"/>
                <w:szCs w:val="24"/>
                <w:lang w:eastAsia="ru-RU"/>
              </w:rPr>
              <w:t>.</w:t>
            </w:r>
          </w:p>
        </w:tc>
      </w:tr>
      <w:tr w:rsidR="00FD5559" w:rsidRPr="00C30DD2" w:rsidTr="00D242F5">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sz w:val="24"/>
                <w:szCs w:val="24"/>
                <w:lang w:eastAsia="ru-RU"/>
              </w:rPr>
              <w:t>2.</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jc w:val="both"/>
              <w:rPr>
                <w:rFonts w:ascii="Times New Roman" w:hAnsi="Times New Roman"/>
                <w:sz w:val="24"/>
                <w:szCs w:val="24"/>
                <w:lang w:eastAsia="ru-RU"/>
              </w:rPr>
            </w:pPr>
            <w:r w:rsidRPr="00B219A6">
              <w:rPr>
                <w:rFonts w:ascii="Times New Roman" w:hAnsi="Times New Roman"/>
                <w:sz w:val="24"/>
                <w:szCs w:val="24"/>
                <w:lang w:eastAsia="ru-RU"/>
              </w:rPr>
              <w:tab/>
              <w:t>Русский народный танец.</w:t>
            </w:r>
          </w:p>
        </w:tc>
        <w:tc>
          <w:tcPr>
            <w:tcW w:w="1976"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Pr>
                <w:rFonts w:ascii="Times New Roman" w:hAnsi="Times New Roman"/>
                <w:sz w:val="24"/>
                <w:szCs w:val="24"/>
                <w:lang w:eastAsia="ru-RU"/>
              </w:rPr>
              <w:t>8</w:t>
            </w:r>
            <w:r w:rsidRPr="00B219A6">
              <w:rPr>
                <w:rFonts w:ascii="Times New Roman" w:hAnsi="Times New Roman"/>
                <w:sz w:val="24"/>
                <w:szCs w:val="24"/>
                <w:lang w:eastAsia="ru-RU"/>
              </w:rPr>
              <w:t>.</w:t>
            </w:r>
          </w:p>
        </w:tc>
      </w:tr>
      <w:tr w:rsidR="00FD5559" w:rsidRPr="00C30DD2" w:rsidTr="00D242F5">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sz w:val="24"/>
                <w:szCs w:val="24"/>
                <w:lang w:eastAsia="ru-RU"/>
              </w:rPr>
              <w:t>3.</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jc w:val="both"/>
              <w:rPr>
                <w:rFonts w:ascii="Times New Roman" w:hAnsi="Times New Roman"/>
                <w:sz w:val="24"/>
                <w:szCs w:val="24"/>
                <w:lang w:eastAsia="ru-RU"/>
              </w:rPr>
            </w:pPr>
            <w:r w:rsidRPr="00B219A6">
              <w:rPr>
                <w:rFonts w:ascii="Times New Roman" w:hAnsi="Times New Roman"/>
                <w:sz w:val="24"/>
                <w:szCs w:val="24"/>
                <w:lang w:eastAsia="ru-RU"/>
              </w:rPr>
              <w:tab/>
              <w:t>Историко-бытовой танец.</w:t>
            </w:r>
          </w:p>
        </w:tc>
        <w:tc>
          <w:tcPr>
            <w:tcW w:w="1976"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Pr>
                <w:rFonts w:ascii="Times New Roman" w:hAnsi="Times New Roman"/>
                <w:sz w:val="24"/>
                <w:szCs w:val="24"/>
                <w:lang w:eastAsia="ru-RU"/>
              </w:rPr>
              <w:t>9</w:t>
            </w:r>
            <w:r w:rsidRPr="00B219A6">
              <w:rPr>
                <w:rFonts w:ascii="Times New Roman" w:hAnsi="Times New Roman"/>
                <w:sz w:val="24"/>
                <w:szCs w:val="24"/>
                <w:lang w:eastAsia="ru-RU"/>
              </w:rPr>
              <w:t>.</w:t>
            </w:r>
          </w:p>
        </w:tc>
      </w:tr>
      <w:tr w:rsidR="00FD5559" w:rsidRPr="00C30DD2" w:rsidTr="00D242F5">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r w:rsidRPr="00B219A6">
              <w:rPr>
                <w:rFonts w:ascii="Times New Roman" w:hAnsi="Times New Roman"/>
                <w:sz w:val="24"/>
                <w:szCs w:val="24"/>
                <w:lang w:eastAsia="ru-RU"/>
              </w:rPr>
              <w:t>4.</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jc w:val="center"/>
              <w:rPr>
                <w:rFonts w:ascii="Times New Roman" w:hAnsi="Times New Roman"/>
                <w:sz w:val="24"/>
                <w:szCs w:val="24"/>
                <w:lang w:eastAsia="ru-RU"/>
              </w:rPr>
            </w:pPr>
            <w:r>
              <w:rPr>
                <w:rFonts w:ascii="Times New Roman" w:hAnsi="Times New Roman"/>
                <w:sz w:val="24"/>
                <w:szCs w:val="24"/>
                <w:lang w:eastAsia="ru-RU"/>
              </w:rPr>
              <w:t>Импровизация движений на музыкальнее темы</w:t>
            </w:r>
            <w:r w:rsidRPr="00B219A6">
              <w:rPr>
                <w:rFonts w:ascii="Times New Roman" w:hAnsi="Times New Roman"/>
                <w:sz w:val="24"/>
                <w:szCs w:val="24"/>
                <w:lang w:eastAsia="ru-RU"/>
              </w:rPr>
              <w:t>.</w:t>
            </w:r>
          </w:p>
        </w:tc>
        <w:tc>
          <w:tcPr>
            <w:tcW w:w="1976"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Pr>
                <w:rFonts w:ascii="Times New Roman" w:hAnsi="Times New Roman"/>
                <w:sz w:val="24"/>
                <w:szCs w:val="24"/>
                <w:lang w:eastAsia="ru-RU"/>
              </w:rPr>
              <w:t>9</w:t>
            </w:r>
            <w:r w:rsidRPr="00B219A6">
              <w:rPr>
                <w:rFonts w:ascii="Times New Roman" w:hAnsi="Times New Roman"/>
                <w:sz w:val="24"/>
                <w:szCs w:val="24"/>
                <w:lang w:eastAsia="ru-RU"/>
              </w:rPr>
              <w:t>.</w:t>
            </w:r>
          </w:p>
        </w:tc>
      </w:tr>
      <w:tr w:rsidR="00FD5559" w:rsidRPr="00C30DD2" w:rsidTr="00D242F5">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rPr>
                <w:rFonts w:ascii="Times New Roman" w:hAnsi="Times New Roman"/>
                <w:sz w:val="24"/>
                <w:szCs w:val="24"/>
                <w:lang w:eastAsia="ru-RU"/>
              </w:rPr>
            </w:pP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jc w:val="both"/>
              <w:rPr>
                <w:rFonts w:ascii="Times New Roman" w:hAnsi="Times New Roman"/>
                <w:sz w:val="24"/>
                <w:szCs w:val="24"/>
                <w:lang w:eastAsia="ru-RU"/>
              </w:rPr>
            </w:pPr>
            <w:r w:rsidRPr="00B219A6">
              <w:rPr>
                <w:rFonts w:ascii="Times New Roman" w:hAnsi="Times New Roman"/>
                <w:sz w:val="24"/>
                <w:szCs w:val="24"/>
                <w:lang w:eastAsia="ru-RU"/>
              </w:rPr>
              <w:t>Итого:</w:t>
            </w:r>
          </w:p>
        </w:tc>
        <w:tc>
          <w:tcPr>
            <w:tcW w:w="1976" w:type="dxa"/>
            <w:tcBorders>
              <w:top w:val="nil"/>
              <w:left w:val="nil"/>
              <w:bottom w:val="single" w:sz="8" w:space="0" w:color="auto"/>
              <w:right w:val="single" w:sz="8" w:space="0" w:color="auto"/>
            </w:tcBorders>
            <w:tcMar>
              <w:top w:w="0" w:type="dxa"/>
              <w:left w:w="108" w:type="dxa"/>
              <w:bottom w:w="0" w:type="dxa"/>
              <w:right w:w="108" w:type="dxa"/>
            </w:tcMar>
          </w:tcPr>
          <w:p w:rsidR="00FD5559" w:rsidRPr="00B219A6" w:rsidRDefault="00FD5559" w:rsidP="00D242F5">
            <w:pPr>
              <w:spacing w:after="0" w:line="240" w:lineRule="auto"/>
              <w:ind w:right="57" w:firstLine="709"/>
              <w:jc w:val="center"/>
              <w:rPr>
                <w:rFonts w:ascii="Times New Roman" w:hAnsi="Times New Roman"/>
                <w:sz w:val="24"/>
                <w:szCs w:val="24"/>
                <w:lang w:eastAsia="ru-RU"/>
              </w:rPr>
            </w:pPr>
            <w:r w:rsidRPr="00B219A6">
              <w:rPr>
                <w:rFonts w:ascii="Times New Roman" w:hAnsi="Times New Roman"/>
                <w:sz w:val="24"/>
                <w:szCs w:val="24"/>
                <w:lang w:eastAsia="ru-RU"/>
              </w:rPr>
              <w:t>34 ч.</w:t>
            </w:r>
          </w:p>
        </w:tc>
      </w:tr>
    </w:tbl>
    <w:p w:rsidR="00FD5559" w:rsidRPr="00AB18FD" w:rsidRDefault="00FD5559" w:rsidP="00AB18FD">
      <w:pPr>
        <w:spacing w:line="240" w:lineRule="auto"/>
        <w:ind w:right="454"/>
        <w:contextualSpacing/>
        <w:rPr>
          <w:rFonts w:ascii="Times New Roman" w:hAnsi="Times New Roman"/>
          <w:b/>
          <w:bCs/>
          <w:i/>
          <w:color w:val="000000"/>
          <w:sz w:val="28"/>
          <w:szCs w:val="28"/>
        </w:rPr>
      </w:pPr>
      <w:r>
        <w:rPr>
          <w:rFonts w:ascii="Times New Roman" w:hAnsi="Times New Roman"/>
          <w:b/>
          <w:bCs/>
          <w:i/>
          <w:color w:val="000000"/>
          <w:sz w:val="28"/>
          <w:szCs w:val="28"/>
        </w:rPr>
        <w:t xml:space="preserve"> 4. Содержание курса.</w:t>
      </w:r>
    </w:p>
    <w:p w:rsidR="00FD5559" w:rsidRPr="00B219A6" w:rsidRDefault="00FD5559" w:rsidP="00AB18FD">
      <w:pPr>
        <w:spacing w:after="0" w:line="240" w:lineRule="auto"/>
        <w:ind w:left="680" w:right="454"/>
        <w:rPr>
          <w:rFonts w:ascii="Times New Roman" w:hAnsi="Times New Roman"/>
          <w:b/>
          <w:bCs/>
          <w:sz w:val="24"/>
          <w:szCs w:val="24"/>
          <w:lang w:eastAsia="ru-RU"/>
        </w:rPr>
      </w:pPr>
      <w:r w:rsidRPr="00B219A6">
        <w:rPr>
          <w:rFonts w:ascii="Times New Roman" w:hAnsi="Times New Roman"/>
          <w:b/>
          <w:bCs/>
          <w:sz w:val="24"/>
          <w:szCs w:val="24"/>
          <w:lang w:eastAsia="ru-RU"/>
        </w:rPr>
        <w:t>Раздел. Ритмика. Основы музыкальной грамоты.</w:t>
      </w:r>
    </w:p>
    <w:p w:rsidR="00FD5559" w:rsidRPr="00B219A6" w:rsidRDefault="00FD5559" w:rsidP="00AB18FD">
      <w:pPr>
        <w:spacing w:line="240" w:lineRule="auto"/>
        <w:ind w:left="680" w:right="454" w:firstLine="706"/>
        <w:rPr>
          <w:rFonts w:ascii="Times New Roman" w:hAnsi="Times New Roman"/>
          <w:sz w:val="24"/>
          <w:szCs w:val="24"/>
          <w:lang w:eastAsia="ru-RU"/>
        </w:rPr>
      </w:pPr>
      <w:r w:rsidRPr="00B219A6">
        <w:rPr>
          <w:rFonts w:ascii="Times New Roman" w:hAnsi="Times New Roman"/>
          <w:sz w:val="24"/>
          <w:szCs w:val="24"/>
          <w:lang w:eastAsia="ru-RU"/>
        </w:rPr>
        <w:t xml:space="preserve">С первых уроков учащиеся, приобретают опыт музыкального восприятия. Главная задача педагога создать у учащихся эмоциональный настрой во время занятий. Отсюда вытекают требования к музыкальному оформлению занятий: правильный подбор музыкального произведения в соответствии с исполненным движением; художественное и выразительное исполнение музыки, которое является главным методическим приёмом преподавания. Музыкально-ритмическая деятельность включает ритмические упражнения, построения и перестроения, музыкальные игры для школьников 5 </w:t>
      </w:r>
      <w:r w:rsidRPr="00B219A6">
        <w:rPr>
          <w:rFonts w:ascii="Times New Roman" w:hAnsi="Times New Roman"/>
          <w:sz w:val="24"/>
          <w:szCs w:val="24"/>
          <w:lang w:eastAsia="ru-RU"/>
        </w:rPr>
        <w:lastRenderedPageBreak/>
        <w:t>класса, слушание и разбор танцевальной музыки для школьников 6 и 7 классов. Упражнения этого раздела способствует развитию музыкальности: формировать восприятие музыки, развития чувства ритма и лада, обогащение музыкально — слуховых представлений, развитие умений координировать движений с музыкой.</w:t>
      </w:r>
    </w:p>
    <w:p w:rsidR="00FD5559" w:rsidRPr="00B219A6" w:rsidRDefault="00FD5559" w:rsidP="00AB18FD">
      <w:pPr>
        <w:spacing w:after="0" w:line="240" w:lineRule="auto"/>
        <w:ind w:left="680" w:right="454"/>
        <w:rPr>
          <w:rFonts w:ascii="Times New Roman" w:hAnsi="Times New Roman"/>
          <w:b/>
          <w:bCs/>
          <w:sz w:val="24"/>
          <w:szCs w:val="24"/>
          <w:lang w:eastAsia="ru-RU"/>
        </w:rPr>
      </w:pPr>
      <w:r w:rsidRPr="00B219A6">
        <w:rPr>
          <w:rFonts w:ascii="Times New Roman" w:hAnsi="Times New Roman"/>
          <w:b/>
          <w:bCs/>
          <w:sz w:val="24"/>
          <w:szCs w:val="24"/>
          <w:lang w:eastAsia="ru-RU"/>
        </w:rPr>
        <w:t>Раздел.  Народный танец.</w:t>
      </w:r>
    </w:p>
    <w:p w:rsidR="00FD5559" w:rsidRPr="00B219A6" w:rsidRDefault="00FD5559" w:rsidP="00AB18FD">
      <w:pPr>
        <w:spacing w:after="0" w:line="240" w:lineRule="auto"/>
        <w:ind w:left="680" w:right="454" w:firstLine="706"/>
        <w:jc w:val="both"/>
        <w:rPr>
          <w:rFonts w:ascii="Times New Roman" w:hAnsi="Times New Roman"/>
          <w:sz w:val="24"/>
          <w:szCs w:val="24"/>
          <w:lang w:eastAsia="ru-RU"/>
        </w:rPr>
      </w:pPr>
      <w:r w:rsidRPr="00B219A6">
        <w:rPr>
          <w:rFonts w:ascii="Times New Roman" w:hAnsi="Times New Roman"/>
          <w:sz w:val="24"/>
          <w:szCs w:val="24"/>
          <w:lang w:eastAsia="ru-RU"/>
        </w:rPr>
        <w:t>Профилактический и лечебный эффект народного танца основан на единстве пространственно-территориальных и временно-музыкальных закономерностей. Сила воздействия временно-музыкальных закономерностей проявляется в национальном ритме, который в свою очередь является регулятором ритма социально-бытовых движений, ставших основой традиционных лейтмотивов народного танца. В живых образах танца народ показывал, каким бы он хотел видеть человека, какие черты характера достойны подражания, какие образцы поведения и взаимоотношений предпочтительны. Образцы народной хореографии, изучаемые на уроке, восстанавливают собственные этнические связи ребёнка, воспитывают этническую толерантность. Анализируя характер движений, пространственное построение танца, его ритмический рисунок, особенности костюма, учащиеся  пополняют свои знания по географии, истории, музыкальной культуре, этнографии народа.</w:t>
      </w:r>
    </w:p>
    <w:p w:rsidR="00FD5559" w:rsidRPr="00B219A6" w:rsidRDefault="00FD5559" w:rsidP="00AB18FD">
      <w:pPr>
        <w:spacing w:line="240" w:lineRule="auto"/>
        <w:ind w:left="680" w:right="454"/>
        <w:jc w:val="both"/>
        <w:rPr>
          <w:rFonts w:ascii="Times New Roman" w:hAnsi="Times New Roman"/>
          <w:sz w:val="24"/>
          <w:szCs w:val="24"/>
          <w:lang w:eastAsia="ru-RU"/>
        </w:rPr>
      </w:pPr>
      <w:r w:rsidRPr="00B219A6">
        <w:rPr>
          <w:rFonts w:ascii="Times New Roman" w:hAnsi="Times New Roman"/>
          <w:sz w:val="24"/>
          <w:szCs w:val="24"/>
          <w:lang w:eastAsia="ru-RU"/>
        </w:rPr>
        <w:t>Этот раздел включает изучение народных танцев. Наиболее подходящий материал по возможности выбирается в зависимости от конкретных условий. В процессе разучивания танца педагог добивается, чтобы учащиеся исполняли выученные танцы музыкально, выразительно, осмысленно, сохраняя стиль эпохи и национальный характер танца. Народно — сценический танец изучается на протяжении всего курса обучения и имеет важное значение для развития художественного творчества и танцевальной техники у учащихся. На первом этапе учащиеся изучают простейшие элементы русского танца, упражнения по народно — сценическому танцу. Занятия по народному танцу включают в себя: тренировочные упражнения, сценические движения на середине зала и по диагонали, танцевальные композиции.</w:t>
      </w:r>
    </w:p>
    <w:p w:rsidR="00FD5559" w:rsidRPr="00B219A6" w:rsidRDefault="00FD5559" w:rsidP="00AB18FD">
      <w:pPr>
        <w:spacing w:line="240" w:lineRule="auto"/>
        <w:ind w:left="680" w:right="454"/>
        <w:jc w:val="both"/>
        <w:rPr>
          <w:rFonts w:ascii="Times New Roman" w:hAnsi="Times New Roman"/>
          <w:sz w:val="24"/>
          <w:szCs w:val="24"/>
          <w:lang w:eastAsia="ru-RU"/>
        </w:rPr>
      </w:pPr>
      <w:r w:rsidRPr="00B219A6">
        <w:rPr>
          <w:rFonts w:ascii="Times New Roman" w:hAnsi="Times New Roman"/>
          <w:b/>
          <w:bCs/>
          <w:sz w:val="24"/>
          <w:szCs w:val="24"/>
          <w:lang w:eastAsia="ru-RU"/>
        </w:rPr>
        <w:t>Раздел. Историко-бытовой танец.</w:t>
      </w:r>
    </w:p>
    <w:p w:rsidR="00FD5559" w:rsidRPr="00B219A6" w:rsidRDefault="00FD5559" w:rsidP="00AB18FD">
      <w:pPr>
        <w:spacing w:after="0" w:line="240" w:lineRule="auto"/>
        <w:ind w:left="680" w:right="454"/>
        <w:rPr>
          <w:rFonts w:ascii="Times New Roman" w:hAnsi="Times New Roman"/>
          <w:b/>
          <w:bCs/>
          <w:sz w:val="24"/>
          <w:szCs w:val="24"/>
          <w:lang w:eastAsia="ru-RU"/>
        </w:rPr>
      </w:pPr>
      <w:r w:rsidRPr="00B219A6">
        <w:rPr>
          <w:rFonts w:ascii="Times New Roman" w:hAnsi="Times New Roman"/>
          <w:sz w:val="24"/>
          <w:szCs w:val="24"/>
          <w:lang w:eastAsia="ru-RU"/>
        </w:rPr>
        <w:t>Занятия историко-бытовым и бальным танцем органически связано с усвоением норм этики, выработки высокой культуры, общения между людьми.</w:t>
      </w:r>
      <w:r w:rsidRPr="00B219A6">
        <w:rPr>
          <w:rFonts w:ascii="Times New Roman" w:hAnsi="Times New Roman"/>
          <w:sz w:val="24"/>
          <w:szCs w:val="24"/>
        </w:rPr>
        <w:t xml:space="preserve"> Особенно ярко образцы поведения, взаимоотношений предоставляют нам бытовые танцы различных эпох. Каждая историческая эпоха имеет свои бытовые танцы. Стиль бытовой хореографии во многом определяется условиями жизни людей, моралью и этикетом общества. Бытовой танец даёт возможность узнать, «примерить на себя» культуру взаимоотношений, правила поведения, нормы морали различных слоёв общества той или иной эпохи.</w:t>
      </w:r>
    </w:p>
    <w:p w:rsidR="00FD5559" w:rsidRPr="00B219A6" w:rsidRDefault="00FD5559" w:rsidP="00AB18FD">
      <w:pPr>
        <w:spacing w:after="0" w:line="240" w:lineRule="auto"/>
        <w:ind w:left="680" w:right="454"/>
        <w:contextualSpacing/>
        <w:rPr>
          <w:rFonts w:ascii="Times New Roman" w:hAnsi="Times New Roman"/>
          <w:sz w:val="24"/>
          <w:szCs w:val="24"/>
          <w:lang w:eastAsia="ru-RU"/>
        </w:rPr>
      </w:pPr>
      <w:r w:rsidRPr="00B219A6">
        <w:rPr>
          <w:rFonts w:ascii="Times New Roman" w:hAnsi="Times New Roman"/>
          <w:sz w:val="24"/>
          <w:szCs w:val="24"/>
          <w:lang w:eastAsia="ru-RU"/>
        </w:rPr>
        <w:t>В программный материал по изучению историко-бытового танца входит:</w:t>
      </w:r>
    </w:p>
    <w:p w:rsidR="00FD5559" w:rsidRPr="00B219A6" w:rsidRDefault="00FD5559" w:rsidP="00AB18FD">
      <w:pPr>
        <w:spacing w:after="0" w:line="240" w:lineRule="auto"/>
        <w:ind w:left="680" w:right="454"/>
        <w:contextualSpacing/>
        <w:rPr>
          <w:rFonts w:ascii="Times New Roman" w:hAnsi="Times New Roman"/>
          <w:sz w:val="24"/>
          <w:szCs w:val="24"/>
          <w:lang w:eastAsia="ru-RU"/>
        </w:rPr>
      </w:pPr>
      <w:r w:rsidRPr="00B219A6">
        <w:rPr>
          <w:rFonts w:ascii="Times New Roman" w:hAnsi="Times New Roman"/>
          <w:sz w:val="24"/>
          <w:szCs w:val="24"/>
          <w:lang w:eastAsia="ru-RU"/>
        </w:rPr>
        <w:t>-усвоение тренировочных упражнений на середине зала,</w:t>
      </w:r>
    </w:p>
    <w:p w:rsidR="00FD5559" w:rsidRPr="00B219A6" w:rsidRDefault="00FD5559" w:rsidP="00AB18FD">
      <w:pPr>
        <w:spacing w:after="0" w:line="240" w:lineRule="auto"/>
        <w:ind w:left="680" w:right="454"/>
        <w:contextualSpacing/>
        <w:rPr>
          <w:rFonts w:ascii="Times New Roman" w:hAnsi="Times New Roman"/>
          <w:sz w:val="24"/>
          <w:szCs w:val="24"/>
          <w:lang w:eastAsia="ru-RU"/>
        </w:rPr>
      </w:pPr>
      <w:r w:rsidRPr="00B219A6">
        <w:rPr>
          <w:rFonts w:ascii="Times New Roman" w:hAnsi="Times New Roman"/>
          <w:sz w:val="24"/>
          <w:szCs w:val="24"/>
          <w:lang w:eastAsia="ru-RU"/>
        </w:rPr>
        <w:t>-ритмические упражнения,</w:t>
      </w:r>
    </w:p>
    <w:p w:rsidR="00FD5559" w:rsidRPr="00B219A6" w:rsidRDefault="00FD5559" w:rsidP="00AB18FD">
      <w:pPr>
        <w:spacing w:after="0" w:line="240" w:lineRule="auto"/>
        <w:ind w:left="680" w:right="454"/>
        <w:contextualSpacing/>
        <w:rPr>
          <w:rFonts w:ascii="Times New Roman" w:hAnsi="Times New Roman"/>
          <w:sz w:val="24"/>
          <w:szCs w:val="24"/>
          <w:lang w:eastAsia="ru-RU"/>
        </w:rPr>
      </w:pPr>
      <w:r w:rsidRPr="00B219A6">
        <w:rPr>
          <w:rFonts w:ascii="Times New Roman" w:hAnsi="Times New Roman"/>
          <w:sz w:val="24"/>
          <w:szCs w:val="24"/>
          <w:lang w:eastAsia="ru-RU"/>
        </w:rPr>
        <w:t>-разучивание танцевальных композиций.</w:t>
      </w:r>
    </w:p>
    <w:p w:rsidR="00FD5559" w:rsidRPr="00B219A6" w:rsidRDefault="00FD5559" w:rsidP="00AB18FD">
      <w:pPr>
        <w:spacing w:after="0" w:line="240" w:lineRule="auto"/>
        <w:ind w:left="680" w:right="454"/>
        <w:contextualSpacing/>
        <w:rPr>
          <w:rFonts w:ascii="Times New Roman" w:hAnsi="Times New Roman"/>
          <w:sz w:val="24"/>
          <w:szCs w:val="24"/>
          <w:lang w:eastAsia="ru-RU"/>
        </w:rPr>
      </w:pPr>
      <w:r w:rsidRPr="00B219A6">
        <w:rPr>
          <w:rFonts w:ascii="Times New Roman" w:hAnsi="Times New Roman"/>
          <w:sz w:val="24"/>
          <w:szCs w:val="24"/>
          <w:lang w:eastAsia="ru-RU"/>
        </w:rPr>
        <w:t>В начале учащиеся знакомятся с происхождением танца, с его отличительными особенностями, композиционным построением, манерой исполнения и характером музыкального сопровождения. В танцах определённой композиции отмечается количество фигур, частей и количество тактов. Далее идёт усвоение учащимися необходимых специфических движений по степени сложности. После этого разученные элементы собираются в единую композицию.</w:t>
      </w:r>
    </w:p>
    <w:p w:rsidR="00FD5559" w:rsidRPr="00B219A6" w:rsidRDefault="00FD5559" w:rsidP="00AB18FD">
      <w:pPr>
        <w:spacing w:after="0" w:line="240" w:lineRule="auto"/>
        <w:ind w:right="454"/>
        <w:jc w:val="both"/>
        <w:rPr>
          <w:rFonts w:ascii="Times New Roman" w:hAnsi="Times New Roman"/>
          <w:color w:val="515151"/>
          <w:sz w:val="24"/>
          <w:szCs w:val="24"/>
          <w:lang w:eastAsia="ru-RU"/>
        </w:rPr>
      </w:pPr>
    </w:p>
    <w:p w:rsidR="00FD5559" w:rsidRPr="00B219A6" w:rsidRDefault="00FD5559" w:rsidP="00AB18FD">
      <w:pPr>
        <w:spacing w:line="240" w:lineRule="auto"/>
        <w:ind w:left="680" w:right="454"/>
        <w:rPr>
          <w:rFonts w:ascii="Times New Roman" w:hAnsi="Times New Roman"/>
          <w:b/>
          <w:sz w:val="24"/>
          <w:szCs w:val="24"/>
        </w:rPr>
      </w:pPr>
      <w:r w:rsidRPr="00B219A6">
        <w:rPr>
          <w:rFonts w:ascii="Times New Roman" w:hAnsi="Times New Roman"/>
          <w:b/>
          <w:bCs/>
          <w:sz w:val="24"/>
          <w:szCs w:val="24"/>
          <w:lang w:eastAsia="ru-RU"/>
        </w:rPr>
        <w:t xml:space="preserve">Раздел. </w:t>
      </w:r>
      <w:r w:rsidRPr="00B219A6">
        <w:rPr>
          <w:rFonts w:ascii="Times New Roman" w:hAnsi="Times New Roman"/>
          <w:b/>
          <w:sz w:val="24"/>
          <w:szCs w:val="24"/>
          <w:lang w:eastAsia="ru-RU"/>
        </w:rPr>
        <w:t>Импровизация движений на музыкальные темы.</w:t>
      </w:r>
    </w:p>
    <w:p w:rsidR="00FD5559" w:rsidRPr="00B219A6" w:rsidRDefault="00FD5559" w:rsidP="00AB18FD">
      <w:pPr>
        <w:spacing w:after="0" w:line="240" w:lineRule="auto"/>
        <w:ind w:left="680" w:right="454"/>
        <w:jc w:val="both"/>
        <w:rPr>
          <w:rFonts w:ascii="Times New Roman" w:hAnsi="Times New Roman"/>
          <w:sz w:val="24"/>
          <w:szCs w:val="24"/>
        </w:rPr>
      </w:pPr>
      <w:r w:rsidRPr="00B219A6">
        <w:rPr>
          <w:rFonts w:ascii="Times New Roman" w:hAnsi="Times New Roman"/>
          <w:sz w:val="24"/>
          <w:szCs w:val="24"/>
        </w:rPr>
        <w:t xml:space="preserve">Этот раздел  включает ритмические упражнения, музыкальные игры, музыкальные задания по слушанию и анализу танцевальной музыки. </w:t>
      </w:r>
    </w:p>
    <w:p w:rsidR="00FD5559" w:rsidRPr="00B219A6" w:rsidRDefault="00FD5559" w:rsidP="00AB18FD">
      <w:pPr>
        <w:widowControl w:val="0"/>
        <w:shd w:val="clear" w:color="auto" w:fill="FFFFFF"/>
        <w:autoSpaceDE w:val="0"/>
        <w:autoSpaceDN w:val="0"/>
        <w:adjustRightInd w:val="0"/>
        <w:spacing w:after="0" w:line="240" w:lineRule="auto"/>
        <w:ind w:left="680" w:right="454"/>
        <w:jc w:val="both"/>
        <w:rPr>
          <w:rFonts w:ascii="Times New Roman" w:hAnsi="Times New Roman"/>
          <w:bCs/>
          <w:sz w:val="24"/>
          <w:szCs w:val="24"/>
        </w:rPr>
      </w:pPr>
      <w:r w:rsidRPr="00B219A6">
        <w:rPr>
          <w:rFonts w:ascii="Times New Roman" w:hAnsi="Times New Roman"/>
          <w:sz w:val="24"/>
          <w:szCs w:val="24"/>
        </w:rPr>
        <w:t xml:space="preserve">Виды музыкальных размеров: 2/4, 3/4, 4/4. </w:t>
      </w:r>
      <w:r w:rsidRPr="00B219A6">
        <w:rPr>
          <w:rStyle w:val="a7"/>
          <w:rFonts w:ascii="Times New Roman" w:hAnsi="Times New Roman"/>
        </w:rPr>
        <w:t xml:space="preserve">. </w:t>
      </w:r>
      <w:r w:rsidRPr="00B219A6">
        <w:rPr>
          <w:rFonts w:ascii="Times New Roman" w:hAnsi="Times New Roman"/>
          <w:sz w:val="24"/>
          <w:szCs w:val="24"/>
        </w:rPr>
        <w:t>Система упражнений, направленная на развитие чувства ритма и музыкального слуха: прослушивание различных ритмов и мелодий, хлопки под музыку, игра «Найди музыкальную фразу». Игра в хлопки с увеличением темпа: хлопки (на сильную долю) становятся громче и увеличивается размах рук, и, наоборот, со снижением темпа все стихает. Упражнения по всем уровням выполняются по заданию преподавателя. Усложнённые варианты и комбинации складываются из простых изученных элементов путем комбинации их между собой.</w:t>
      </w:r>
    </w:p>
    <w:p w:rsidR="00FD5559" w:rsidRPr="00B219A6" w:rsidRDefault="00FD5559" w:rsidP="00AB18FD">
      <w:pPr>
        <w:pStyle w:val="a6"/>
        <w:ind w:left="680" w:right="454" w:firstLine="0"/>
        <w:jc w:val="both"/>
        <w:rPr>
          <w:b/>
          <w:bCs/>
          <w:spacing w:val="-2"/>
        </w:rPr>
      </w:pPr>
      <w:r w:rsidRPr="00B219A6">
        <w:t>Музыкальные жанры</w:t>
      </w:r>
      <w:r w:rsidRPr="00B219A6">
        <w:rPr>
          <w:i/>
          <w:iCs w:val="0"/>
          <w:spacing w:val="9"/>
        </w:rPr>
        <w:t xml:space="preserve">: </w:t>
      </w:r>
      <w:r w:rsidRPr="00B219A6">
        <w:t>песня, танец, марш. Различие танцев по характеру, темпу, размеру: вальс, полонез, польку. Беседа о жанре, характере и музыкально-выразительных средствах помогает развивать логическое мышление ребенка и поднимать уровень его общего культурного развития.</w:t>
      </w:r>
    </w:p>
    <w:p w:rsidR="00FD5559" w:rsidRPr="00B219A6" w:rsidRDefault="00FD5559" w:rsidP="00AB18FD">
      <w:pPr>
        <w:pStyle w:val="a6"/>
        <w:ind w:left="680" w:right="454" w:firstLine="0"/>
        <w:jc w:val="both"/>
        <w:rPr>
          <w:b/>
        </w:rPr>
      </w:pPr>
      <w:r w:rsidRPr="00B219A6">
        <w:t xml:space="preserve">Игра «Найди свой путь», движение по залу со сменой направлений под музыку. Музыкально-пространственные упражнения: маршировка в темпе и ритме музыки; шаг на месте, вокруг себя, вправо, влево. Пространственные музыкальные упражнения: продвижения в различных рисунках по одному, в паре, перестроения из колонны в шеренгу и обратно, из одного круга в два и обратно, продвижения по кругу (внешнему и внутреннему), «звёздочка», «конверт». Музыкально-ритмические упражнения на практическое усвоение понятий: «Темп», «Ритм», «Динамика», «Музыкальная фраза», «Акцент». Оформление урока музыкой с ярко выраженным ритмическим рисунком. </w:t>
      </w:r>
    </w:p>
    <w:p w:rsidR="00FD5559" w:rsidRPr="00AF213F" w:rsidRDefault="00FD5559" w:rsidP="00AF213F">
      <w:pPr>
        <w:spacing w:after="0" w:line="240" w:lineRule="auto"/>
        <w:ind w:left="680" w:right="454"/>
        <w:contextualSpacing/>
        <w:rPr>
          <w:rFonts w:ascii="Times New Roman" w:hAnsi="Times New Roman"/>
          <w:b/>
          <w:bCs/>
          <w:i/>
          <w:color w:val="000000"/>
          <w:sz w:val="28"/>
          <w:szCs w:val="28"/>
        </w:rPr>
      </w:pPr>
      <w:r w:rsidRPr="00AF213F">
        <w:rPr>
          <w:rFonts w:ascii="Times New Roman" w:hAnsi="Times New Roman"/>
          <w:b/>
          <w:bCs/>
          <w:i/>
          <w:color w:val="000000"/>
          <w:sz w:val="28"/>
          <w:szCs w:val="28"/>
        </w:rPr>
        <w:t xml:space="preserve"> 5</w:t>
      </w:r>
      <w:r>
        <w:rPr>
          <w:rFonts w:ascii="Times New Roman" w:hAnsi="Times New Roman"/>
          <w:b/>
          <w:bCs/>
          <w:i/>
          <w:color w:val="000000"/>
          <w:sz w:val="28"/>
          <w:szCs w:val="28"/>
        </w:rPr>
        <w:t>.Требобования к уровню подготовки.</w:t>
      </w:r>
    </w:p>
    <w:p w:rsidR="00FD5559" w:rsidRPr="00AF213F" w:rsidRDefault="00FD5559" w:rsidP="00AF213F">
      <w:pPr>
        <w:rPr>
          <w:rFonts w:ascii="Times New Roman" w:hAnsi="Times New Roman"/>
          <w:sz w:val="24"/>
          <w:szCs w:val="24"/>
        </w:rPr>
      </w:pPr>
      <w:r w:rsidRPr="00417D95">
        <w:rPr>
          <w:rFonts w:ascii="Times New Roman" w:hAnsi="Times New Roman"/>
          <w:b/>
          <w:sz w:val="24"/>
          <w:szCs w:val="24"/>
        </w:rPr>
        <w:t>Механизм оценки результатов</w:t>
      </w:r>
    </w:p>
    <w:p w:rsidR="00FD5559" w:rsidRPr="00417D95" w:rsidRDefault="00FD5559" w:rsidP="00AB18FD">
      <w:pPr>
        <w:jc w:val="both"/>
        <w:rPr>
          <w:rFonts w:ascii="Times New Roman" w:hAnsi="Times New Roman"/>
          <w:sz w:val="24"/>
          <w:szCs w:val="24"/>
        </w:rPr>
      </w:pPr>
      <w:r w:rsidRPr="00417D95">
        <w:rPr>
          <w:rFonts w:ascii="Times New Roman" w:hAnsi="Times New Roman"/>
          <w:b/>
          <w:sz w:val="24"/>
          <w:szCs w:val="24"/>
        </w:rPr>
        <w:t xml:space="preserve">         </w:t>
      </w:r>
      <w:r w:rsidRPr="00417D95">
        <w:rPr>
          <w:rFonts w:ascii="Times New Roman" w:hAnsi="Times New Roman"/>
          <w:sz w:val="24"/>
          <w:szCs w:val="24"/>
        </w:rPr>
        <w:t xml:space="preserve">Систематическая оценка усвоенных обучающимися знаний, умений и навыков  дает возможность не только определить уровень освоения программы каждым ребенком, но и обнаружить наиболее трудные для усвоения разделы и адаптировать их с учетом возможностей  обучающихся.  </w:t>
      </w:r>
    </w:p>
    <w:p w:rsidR="00FD5559" w:rsidRPr="00417D95" w:rsidRDefault="00FD5559" w:rsidP="00AB18FD">
      <w:pPr>
        <w:jc w:val="both"/>
        <w:rPr>
          <w:rFonts w:ascii="Times New Roman" w:hAnsi="Times New Roman"/>
          <w:sz w:val="24"/>
          <w:szCs w:val="24"/>
        </w:rPr>
      </w:pPr>
      <w:r w:rsidRPr="00417D95">
        <w:rPr>
          <w:rFonts w:ascii="Times New Roman" w:hAnsi="Times New Roman"/>
          <w:sz w:val="24"/>
          <w:szCs w:val="24"/>
        </w:rPr>
        <w:t xml:space="preserve">         В течение учебного года проводится диагностика успешности усвоения программного материала</w:t>
      </w:r>
      <w:r w:rsidRPr="00417D95">
        <w:rPr>
          <w:rFonts w:ascii="Times New Roman" w:hAnsi="Times New Roman"/>
          <w:b/>
          <w:i/>
          <w:sz w:val="24"/>
          <w:szCs w:val="24"/>
        </w:rPr>
        <w:t>:</w:t>
      </w:r>
      <w:r w:rsidRPr="00417D95">
        <w:rPr>
          <w:rFonts w:ascii="Times New Roman" w:hAnsi="Times New Roman"/>
          <w:sz w:val="24"/>
          <w:szCs w:val="24"/>
        </w:rPr>
        <w:t xml:space="preserve"> </w:t>
      </w:r>
    </w:p>
    <w:p w:rsidR="00FD5559" w:rsidRPr="00417D95" w:rsidRDefault="00FD5559" w:rsidP="00AB18FD">
      <w:pPr>
        <w:jc w:val="both"/>
        <w:rPr>
          <w:rFonts w:ascii="Times New Roman" w:hAnsi="Times New Roman"/>
          <w:sz w:val="24"/>
          <w:szCs w:val="24"/>
        </w:rPr>
      </w:pPr>
      <w:r w:rsidRPr="00417D95">
        <w:rPr>
          <w:rFonts w:ascii="Times New Roman" w:hAnsi="Times New Roman"/>
          <w:b/>
          <w:sz w:val="24"/>
          <w:szCs w:val="24"/>
        </w:rPr>
        <w:t xml:space="preserve">         Первичная диагностика </w:t>
      </w:r>
      <w:r w:rsidRPr="00417D95">
        <w:rPr>
          <w:rFonts w:ascii="Times New Roman" w:hAnsi="Times New Roman"/>
          <w:sz w:val="24"/>
          <w:szCs w:val="24"/>
        </w:rPr>
        <w:t>– собеседование в начале учебного года для определения начального уровня развития учащихся и проектирования программы дальнейшего обучения.</w:t>
      </w:r>
    </w:p>
    <w:p w:rsidR="00FD5559" w:rsidRPr="00417D95" w:rsidRDefault="00FD5559" w:rsidP="00AB18FD">
      <w:pPr>
        <w:jc w:val="both"/>
        <w:rPr>
          <w:rFonts w:ascii="Times New Roman" w:hAnsi="Times New Roman"/>
          <w:sz w:val="24"/>
          <w:szCs w:val="24"/>
        </w:rPr>
      </w:pPr>
      <w:r w:rsidRPr="00417D95">
        <w:rPr>
          <w:rFonts w:ascii="Times New Roman" w:hAnsi="Times New Roman"/>
          <w:b/>
          <w:sz w:val="24"/>
          <w:szCs w:val="24"/>
        </w:rPr>
        <w:t xml:space="preserve">         Промежуточная диагностика </w:t>
      </w:r>
      <w:r w:rsidRPr="00417D95">
        <w:rPr>
          <w:rFonts w:ascii="Times New Roman" w:hAnsi="Times New Roman"/>
          <w:sz w:val="24"/>
          <w:szCs w:val="24"/>
        </w:rPr>
        <w:t xml:space="preserve">– контрольное или открытое занятие с последующим анализом результатов, по итогам  </w:t>
      </w:r>
      <w:r w:rsidRPr="00417D95">
        <w:rPr>
          <w:rFonts w:ascii="Times New Roman" w:hAnsi="Times New Roman"/>
          <w:sz w:val="24"/>
          <w:szCs w:val="24"/>
          <w:lang w:val="en-US"/>
        </w:rPr>
        <w:t>I</w:t>
      </w:r>
      <w:r w:rsidRPr="00417D95">
        <w:rPr>
          <w:rFonts w:ascii="Times New Roman" w:hAnsi="Times New Roman"/>
          <w:sz w:val="24"/>
          <w:szCs w:val="24"/>
        </w:rPr>
        <w:t xml:space="preserve"> полугодия.</w:t>
      </w:r>
    </w:p>
    <w:p w:rsidR="00FD5559" w:rsidRPr="00417D95" w:rsidRDefault="00FD5559" w:rsidP="00AB18FD">
      <w:pPr>
        <w:jc w:val="both"/>
        <w:rPr>
          <w:rFonts w:ascii="Times New Roman" w:hAnsi="Times New Roman"/>
          <w:sz w:val="24"/>
          <w:szCs w:val="24"/>
        </w:rPr>
      </w:pPr>
      <w:r w:rsidRPr="00417D95">
        <w:rPr>
          <w:rFonts w:ascii="Times New Roman" w:hAnsi="Times New Roman"/>
          <w:b/>
          <w:sz w:val="24"/>
          <w:szCs w:val="24"/>
        </w:rPr>
        <w:t xml:space="preserve">         Итоговая диагностика</w:t>
      </w:r>
      <w:r w:rsidRPr="00417D95">
        <w:rPr>
          <w:rFonts w:ascii="Times New Roman" w:hAnsi="Times New Roman"/>
          <w:sz w:val="24"/>
          <w:szCs w:val="24"/>
        </w:rPr>
        <w:t xml:space="preserve">  – заключительное занятие в конце учебного года – определение индивидуального рейтинга учащегося </w:t>
      </w:r>
    </w:p>
    <w:p w:rsidR="00FD5559" w:rsidRPr="00417D95" w:rsidRDefault="00FD5559" w:rsidP="00AB18FD">
      <w:pPr>
        <w:ind w:firstLine="720"/>
        <w:jc w:val="both"/>
        <w:rPr>
          <w:rFonts w:ascii="Times New Roman" w:hAnsi="Times New Roman"/>
          <w:sz w:val="24"/>
          <w:szCs w:val="24"/>
        </w:rPr>
      </w:pPr>
      <w:r w:rsidRPr="00417D95">
        <w:rPr>
          <w:rFonts w:ascii="Times New Roman" w:hAnsi="Times New Roman"/>
          <w:sz w:val="24"/>
          <w:szCs w:val="24"/>
        </w:rPr>
        <w:t xml:space="preserve">В конце года подводится итог и определяется индивидуальный рейтинг каждого ученика по следующей схеме: </w:t>
      </w:r>
    </w:p>
    <w:p w:rsidR="00FD5559" w:rsidRPr="00417D95" w:rsidRDefault="00FD5559" w:rsidP="00AB18FD">
      <w:pPr>
        <w:pStyle w:val="a3"/>
        <w:widowControl w:val="0"/>
        <w:numPr>
          <w:ilvl w:val="0"/>
          <w:numId w:val="8"/>
        </w:numPr>
        <w:autoSpaceDE w:val="0"/>
        <w:autoSpaceDN w:val="0"/>
        <w:adjustRightInd w:val="0"/>
        <w:spacing w:after="0"/>
        <w:jc w:val="both"/>
        <w:rPr>
          <w:rFonts w:ascii="Times New Roman" w:hAnsi="Times New Roman"/>
          <w:b/>
          <w:sz w:val="24"/>
          <w:szCs w:val="24"/>
        </w:rPr>
      </w:pPr>
      <w:r w:rsidRPr="00417D95">
        <w:rPr>
          <w:rFonts w:ascii="Times New Roman" w:hAnsi="Times New Roman"/>
          <w:sz w:val="24"/>
          <w:szCs w:val="24"/>
        </w:rPr>
        <w:t xml:space="preserve">низкий  уровень – 0-1 балл: </w:t>
      </w:r>
      <w:r w:rsidRPr="00417D95">
        <w:rPr>
          <w:rStyle w:val="10"/>
          <w:rFonts w:ascii="Times New Roman" w:hAnsi="Times New Roman"/>
          <w:b w:val="0"/>
          <w:color w:val="auto"/>
        </w:rPr>
        <w:t xml:space="preserve">с трудом  повторяет танцевальные движения </w:t>
      </w:r>
      <w:r w:rsidRPr="00417D95">
        <w:rPr>
          <w:rStyle w:val="10"/>
          <w:rFonts w:ascii="Times New Roman" w:hAnsi="Times New Roman"/>
          <w:b w:val="0"/>
          <w:color w:val="auto"/>
        </w:rPr>
        <w:lastRenderedPageBreak/>
        <w:t>после показа педагога, хотя присутствует  желание воспроизводить движения также  хорошо. Навыков выразительности нет.</w:t>
      </w:r>
    </w:p>
    <w:p w:rsidR="00FD5559" w:rsidRPr="00417D95" w:rsidRDefault="00FD5559" w:rsidP="00AB18FD">
      <w:pPr>
        <w:pStyle w:val="a3"/>
        <w:widowControl w:val="0"/>
        <w:numPr>
          <w:ilvl w:val="0"/>
          <w:numId w:val="8"/>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средний уровень – 2-4 балла: выполняет танцевальные движения хорошо, владеет навыками эмоционально-выразительного исполнения.</w:t>
      </w:r>
    </w:p>
    <w:p w:rsidR="00FD5559" w:rsidRPr="00417D95" w:rsidRDefault="00FD5559" w:rsidP="00AB18FD">
      <w:pPr>
        <w:pStyle w:val="a3"/>
        <w:widowControl w:val="0"/>
        <w:numPr>
          <w:ilvl w:val="0"/>
          <w:numId w:val="8"/>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высокий уровень – 5 баллов: имеет творческое  воображение,  импровизирует,   танцевальные движения эмоционально окрашены, имеет навыки актёрской  выразительности. Движения  может   повторить после показа  педагога.</w:t>
      </w:r>
    </w:p>
    <w:p w:rsidR="00FD5559" w:rsidRPr="00523FD9" w:rsidRDefault="00FD5559" w:rsidP="00AB18FD">
      <w:pPr>
        <w:rPr>
          <w:rFonts w:ascii="Times New Roman" w:hAnsi="Times New Roman"/>
          <w:b/>
          <w:sz w:val="24"/>
          <w:szCs w:val="24"/>
        </w:rPr>
      </w:pPr>
      <w:r w:rsidRPr="002237AE">
        <w:rPr>
          <w:rFonts w:ascii="Times New Roman" w:hAnsi="Times New Roman"/>
          <w:b/>
          <w:sz w:val="24"/>
          <w:szCs w:val="24"/>
        </w:rPr>
        <w:t xml:space="preserve">К концу </w:t>
      </w:r>
      <w:r>
        <w:rPr>
          <w:rFonts w:ascii="Times New Roman" w:hAnsi="Times New Roman"/>
          <w:b/>
          <w:sz w:val="24"/>
          <w:szCs w:val="24"/>
        </w:rPr>
        <w:t xml:space="preserve">года </w:t>
      </w:r>
      <w:r w:rsidRPr="002237AE">
        <w:rPr>
          <w:rFonts w:ascii="Times New Roman" w:hAnsi="Times New Roman"/>
          <w:b/>
          <w:sz w:val="24"/>
          <w:szCs w:val="24"/>
        </w:rPr>
        <w:t>обучения ритмикой учащиеся получат возможность</w:t>
      </w:r>
    </w:p>
    <w:tbl>
      <w:tblPr>
        <w:tblW w:w="10057" w:type="dxa"/>
        <w:jc w:val="center"/>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9"/>
        <w:gridCol w:w="2580"/>
        <w:gridCol w:w="2815"/>
        <w:gridCol w:w="2673"/>
      </w:tblGrid>
      <w:tr w:rsidR="00FD5559" w:rsidRPr="00C30DD2" w:rsidTr="00D242F5">
        <w:trPr>
          <w:trHeight w:val="625"/>
          <w:jc w:val="center"/>
        </w:trPr>
        <w:tc>
          <w:tcPr>
            <w:tcW w:w="1989" w:type="dxa"/>
          </w:tcPr>
          <w:p w:rsidR="00FD5559" w:rsidRPr="00C30DD2" w:rsidRDefault="00FD5559" w:rsidP="00D242F5">
            <w:pPr>
              <w:spacing w:before="100" w:beforeAutospacing="1" w:after="100" w:afterAutospacing="1"/>
              <w:ind w:firstLine="284"/>
              <w:jc w:val="both"/>
              <w:rPr>
                <w:rFonts w:ascii="Times New Roman" w:hAnsi="Times New Roman"/>
                <w:sz w:val="24"/>
                <w:szCs w:val="24"/>
              </w:rPr>
            </w:pPr>
          </w:p>
        </w:tc>
        <w:tc>
          <w:tcPr>
            <w:tcW w:w="2580" w:type="dxa"/>
          </w:tcPr>
          <w:p w:rsidR="00FD5559" w:rsidRPr="00C30DD2" w:rsidRDefault="00FD5559" w:rsidP="00D242F5">
            <w:pPr>
              <w:spacing w:before="100" w:beforeAutospacing="1" w:after="100" w:afterAutospacing="1"/>
              <w:ind w:firstLine="284"/>
              <w:jc w:val="both"/>
              <w:rPr>
                <w:rFonts w:ascii="Times New Roman" w:hAnsi="Times New Roman"/>
                <w:b/>
                <w:sz w:val="24"/>
                <w:szCs w:val="24"/>
              </w:rPr>
            </w:pPr>
            <w:r w:rsidRPr="00C30DD2">
              <w:rPr>
                <w:rFonts w:ascii="Times New Roman" w:hAnsi="Times New Roman"/>
                <w:b/>
                <w:sz w:val="24"/>
                <w:szCs w:val="24"/>
              </w:rPr>
              <w:t>Личностные</w:t>
            </w:r>
          </w:p>
        </w:tc>
        <w:tc>
          <w:tcPr>
            <w:tcW w:w="2815" w:type="dxa"/>
          </w:tcPr>
          <w:p w:rsidR="00FD5559" w:rsidRPr="00C30DD2" w:rsidRDefault="00FD5559" w:rsidP="00D242F5">
            <w:pPr>
              <w:spacing w:before="100" w:beforeAutospacing="1" w:after="100" w:afterAutospacing="1"/>
              <w:ind w:firstLine="284"/>
              <w:jc w:val="both"/>
              <w:rPr>
                <w:rFonts w:ascii="Times New Roman" w:hAnsi="Times New Roman"/>
                <w:b/>
                <w:sz w:val="24"/>
                <w:szCs w:val="24"/>
              </w:rPr>
            </w:pPr>
            <w:proofErr w:type="spellStart"/>
            <w:r w:rsidRPr="00C30DD2">
              <w:rPr>
                <w:rFonts w:ascii="Times New Roman" w:hAnsi="Times New Roman"/>
                <w:b/>
                <w:sz w:val="24"/>
                <w:szCs w:val="24"/>
              </w:rPr>
              <w:t>Метапредметные</w:t>
            </w:r>
            <w:proofErr w:type="spellEnd"/>
          </w:p>
        </w:tc>
        <w:tc>
          <w:tcPr>
            <w:tcW w:w="2673" w:type="dxa"/>
          </w:tcPr>
          <w:p w:rsidR="00FD5559" w:rsidRPr="00C30DD2" w:rsidRDefault="00FD5559" w:rsidP="00D242F5">
            <w:pPr>
              <w:spacing w:before="100" w:beforeAutospacing="1" w:after="100" w:afterAutospacing="1"/>
              <w:ind w:firstLine="284"/>
              <w:jc w:val="both"/>
              <w:rPr>
                <w:rFonts w:ascii="Times New Roman" w:hAnsi="Times New Roman"/>
                <w:b/>
                <w:sz w:val="24"/>
                <w:szCs w:val="24"/>
              </w:rPr>
            </w:pPr>
            <w:r w:rsidRPr="00C30DD2">
              <w:rPr>
                <w:rFonts w:ascii="Times New Roman" w:hAnsi="Times New Roman"/>
                <w:b/>
                <w:sz w:val="24"/>
                <w:szCs w:val="24"/>
              </w:rPr>
              <w:t>Предметные</w:t>
            </w:r>
          </w:p>
        </w:tc>
      </w:tr>
      <w:tr w:rsidR="00FD5559" w:rsidRPr="00C30DD2" w:rsidTr="00D242F5">
        <w:trPr>
          <w:trHeight w:val="1780"/>
          <w:jc w:val="center"/>
        </w:trPr>
        <w:tc>
          <w:tcPr>
            <w:tcW w:w="1989" w:type="dxa"/>
          </w:tcPr>
          <w:p w:rsidR="00FD5559" w:rsidRPr="00C30DD2" w:rsidRDefault="00FD5559" w:rsidP="00D242F5">
            <w:pPr>
              <w:spacing w:before="100" w:beforeAutospacing="1" w:after="100" w:afterAutospacing="1"/>
              <w:ind w:firstLine="284"/>
              <w:rPr>
                <w:rFonts w:ascii="Times New Roman" w:hAnsi="Times New Roman"/>
                <w:b/>
                <w:sz w:val="24"/>
                <w:szCs w:val="24"/>
              </w:rPr>
            </w:pPr>
            <w:r w:rsidRPr="00C30DD2">
              <w:rPr>
                <w:rFonts w:ascii="Times New Roman" w:hAnsi="Times New Roman"/>
                <w:b/>
                <w:sz w:val="24"/>
                <w:szCs w:val="24"/>
              </w:rPr>
              <w:t>Знать</w:t>
            </w:r>
          </w:p>
        </w:tc>
        <w:tc>
          <w:tcPr>
            <w:tcW w:w="2580" w:type="dxa"/>
          </w:tcPr>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о формах проявления заботы о человеке при групповом взаимодействии;</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правила поведения на занятиях, в игровом творческом процессе.</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правила игрового общения, о правильном отношении к собственным ошибкам,  к победе, поражению.</w:t>
            </w:r>
          </w:p>
        </w:tc>
        <w:tc>
          <w:tcPr>
            <w:tcW w:w="2815" w:type="dxa"/>
          </w:tcPr>
          <w:p w:rsidR="00FD5559" w:rsidRPr="00C30DD2" w:rsidRDefault="00FD5559" w:rsidP="00D242F5">
            <w:pPr>
              <w:rPr>
                <w:rFonts w:ascii="Times New Roman" w:hAnsi="Times New Roman"/>
                <w:sz w:val="24"/>
                <w:szCs w:val="24"/>
              </w:rPr>
            </w:pPr>
            <w:r w:rsidRPr="00C30DD2">
              <w:rPr>
                <w:rFonts w:ascii="Times New Roman" w:hAnsi="Times New Roman"/>
                <w:sz w:val="24"/>
                <w:szCs w:val="24"/>
              </w:rPr>
              <w:t>- знать о ценностном отношении к искусству танца, как к  культурному наследию народа.</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FD5559" w:rsidRPr="00C30DD2" w:rsidRDefault="00FD5559" w:rsidP="00D242F5">
            <w:pPr>
              <w:spacing w:before="100" w:beforeAutospacing="1" w:after="100" w:afterAutospacing="1"/>
              <w:rPr>
                <w:rFonts w:ascii="Times New Roman" w:hAnsi="Times New Roman"/>
                <w:sz w:val="24"/>
                <w:szCs w:val="24"/>
              </w:rPr>
            </w:pPr>
          </w:p>
        </w:tc>
        <w:tc>
          <w:tcPr>
            <w:tcW w:w="2673" w:type="dxa"/>
          </w:tcPr>
          <w:p w:rsidR="00FD5559" w:rsidRPr="00C30DD2" w:rsidRDefault="00FD5559" w:rsidP="00AB18FD">
            <w:pPr>
              <w:numPr>
                <w:ilvl w:val="1"/>
                <w:numId w:val="17"/>
              </w:numPr>
              <w:tabs>
                <w:tab w:val="clear" w:pos="1440"/>
                <w:tab w:val="left" w:pos="147"/>
                <w:tab w:val="left" w:pos="180"/>
              </w:tabs>
              <w:spacing w:after="0" w:line="240" w:lineRule="auto"/>
              <w:ind w:left="147" w:hanging="147"/>
              <w:jc w:val="both"/>
              <w:rPr>
                <w:rFonts w:ascii="Times New Roman" w:hAnsi="Times New Roman"/>
                <w:sz w:val="24"/>
                <w:szCs w:val="24"/>
              </w:rPr>
            </w:pPr>
            <w:r w:rsidRPr="00C30DD2">
              <w:rPr>
                <w:rFonts w:ascii="Times New Roman" w:hAnsi="Times New Roman"/>
                <w:sz w:val="24"/>
                <w:szCs w:val="24"/>
              </w:rPr>
              <w:t xml:space="preserve"> необходимые сведения о многообразии танцев особенностях танцев народов мира, народных танцев;</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bCs/>
                <w:sz w:val="24"/>
                <w:szCs w:val="24"/>
              </w:rPr>
              <w:t>танцевальной азбуке, танцевальных позициях, элементы музыкальной грамоты</w:t>
            </w:r>
          </w:p>
        </w:tc>
      </w:tr>
      <w:tr w:rsidR="00FD5559" w:rsidRPr="00C30DD2" w:rsidTr="00D242F5">
        <w:trPr>
          <w:trHeight w:val="1068"/>
          <w:jc w:val="center"/>
        </w:trPr>
        <w:tc>
          <w:tcPr>
            <w:tcW w:w="1989" w:type="dxa"/>
          </w:tcPr>
          <w:p w:rsidR="00FD5559" w:rsidRPr="00C30DD2" w:rsidRDefault="00FD5559" w:rsidP="00D242F5">
            <w:pPr>
              <w:spacing w:before="100" w:beforeAutospacing="1" w:after="100" w:afterAutospacing="1"/>
              <w:ind w:firstLine="284"/>
              <w:rPr>
                <w:rFonts w:ascii="Times New Roman" w:hAnsi="Times New Roman"/>
                <w:b/>
                <w:sz w:val="24"/>
                <w:szCs w:val="24"/>
              </w:rPr>
            </w:pPr>
            <w:r w:rsidRPr="00C30DD2">
              <w:rPr>
                <w:rFonts w:ascii="Times New Roman" w:hAnsi="Times New Roman"/>
                <w:b/>
                <w:sz w:val="24"/>
                <w:szCs w:val="24"/>
              </w:rPr>
              <w:t>Уметь</w:t>
            </w:r>
          </w:p>
        </w:tc>
        <w:tc>
          <w:tcPr>
            <w:tcW w:w="2580" w:type="dxa"/>
          </w:tcPr>
          <w:p w:rsidR="00FD5559" w:rsidRPr="00C30DD2" w:rsidRDefault="00FD5559" w:rsidP="00D242F5">
            <w:pPr>
              <w:spacing w:before="100" w:beforeAutospacing="1" w:after="100" w:afterAutospacing="1"/>
              <w:ind w:firstLine="284"/>
              <w:rPr>
                <w:rFonts w:ascii="Times New Roman" w:hAnsi="Times New Roman"/>
                <w:sz w:val="24"/>
                <w:szCs w:val="24"/>
              </w:rPr>
            </w:pPr>
            <w:r w:rsidRPr="00C30DD2">
              <w:rPr>
                <w:rFonts w:ascii="Times New Roman" w:hAnsi="Times New Roman"/>
                <w:sz w:val="24"/>
                <w:szCs w:val="24"/>
              </w:rPr>
              <w:t>-  анализировать и сопоставлять, обобщать, делать выводы, проявлять настойчивость в достижении цели.</w:t>
            </w:r>
          </w:p>
          <w:p w:rsidR="00FD5559" w:rsidRPr="00C30DD2" w:rsidRDefault="00FD5559" w:rsidP="00D242F5">
            <w:pPr>
              <w:spacing w:before="100" w:beforeAutospacing="1" w:after="100" w:afterAutospacing="1"/>
              <w:ind w:firstLine="284"/>
              <w:rPr>
                <w:rFonts w:ascii="Times New Roman" w:hAnsi="Times New Roman"/>
                <w:sz w:val="24"/>
                <w:szCs w:val="24"/>
              </w:rPr>
            </w:pPr>
            <w:r w:rsidRPr="00C30DD2">
              <w:rPr>
                <w:rFonts w:ascii="Times New Roman" w:hAnsi="Times New Roman"/>
                <w:sz w:val="24"/>
                <w:szCs w:val="24"/>
              </w:rPr>
              <w:t xml:space="preserve">-соблюдать правила поведения в </w:t>
            </w:r>
            <w:proofErr w:type="spellStart"/>
            <w:r w:rsidRPr="00C30DD2">
              <w:rPr>
                <w:rFonts w:ascii="Times New Roman" w:hAnsi="Times New Roman"/>
                <w:sz w:val="24"/>
                <w:szCs w:val="24"/>
              </w:rPr>
              <w:t>танц</w:t>
            </w:r>
            <w:proofErr w:type="spellEnd"/>
            <w:r w:rsidRPr="00C30DD2">
              <w:rPr>
                <w:rFonts w:ascii="Times New Roman" w:hAnsi="Times New Roman"/>
                <w:sz w:val="24"/>
                <w:szCs w:val="24"/>
              </w:rPr>
              <w:t>. классе и дисциплину;</w:t>
            </w:r>
          </w:p>
          <w:p w:rsidR="00FD5559" w:rsidRPr="00C30DD2" w:rsidRDefault="00FD5559" w:rsidP="00D242F5">
            <w:pPr>
              <w:spacing w:before="100" w:beforeAutospacing="1" w:after="100" w:afterAutospacing="1"/>
              <w:ind w:firstLine="284"/>
              <w:rPr>
                <w:rFonts w:ascii="Times New Roman" w:hAnsi="Times New Roman"/>
                <w:sz w:val="24"/>
                <w:szCs w:val="24"/>
              </w:rPr>
            </w:pPr>
            <w:r w:rsidRPr="00C30DD2">
              <w:rPr>
                <w:rFonts w:ascii="Times New Roman" w:hAnsi="Times New Roman"/>
                <w:sz w:val="24"/>
                <w:szCs w:val="24"/>
              </w:rPr>
              <w:t xml:space="preserve">- правильно взаимодействовать с партнерами по команде (терпимо, имея взаимовыручку и </w:t>
            </w:r>
            <w:r w:rsidRPr="00C30DD2">
              <w:rPr>
                <w:rFonts w:ascii="Times New Roman" w:hAnsi="Times New Roman"/>
                <w:sz w:val="24"/>
                <w:szCs w:val="24"/>
              </w:rPr>
              <w:lastRenderedPageBreak/>
              <w:t xml:space="preserve">т.д.). </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выражать себя в различных доступных и наиболее привлекательных для ребенка видах творческой  и игровой деятельности.</w:t>
            </w:r>
          </w:p>
          <w:p w:rsidR="00FD5559" w:rsidRPr="00C30DD2" w:rsidRDefault="00FD5559" w:rsidP="00D242F5">
            <w:pPr>
              <w:spacing w:before="100" w:beforeAutospacing="1" w:after="100" w:afterAutospacing="1"/>
              <w:rPr>
                <w:rFonts w:ascii="Times New Roman" w:hAnsi="Times New Roman"/>
                <w:sz w:val="24"/>
                <w:szCs w:val="24"/>
              </w:rPr>
            </w:pPr>
          </w:p>
        </w:tc>
        <w:tc>
          <w:tcPr>
            <w:tcW w:w="2815" w:type="dxa"/>
          </w:tcPr>
          <w:p w:rsidR="00FD5559" w:rsidRPr="00C30DD2" w:rsidRDefault="00FD5559" w:rsidP="00D242F5">
            <w:pPr>
              <w:rPr>
                <w:rFonts w:ascii="Times New Roman" w:hAnsi="Times New Roman"/>
                <w:sz w:val="24"/>
                <w:szCs w:val="24"/>
              </w:rPr>
            </w:pPr>
            <w:r w:rsidRPr="00C30DD2">
              <w:rPr>
                <w:rFonts w:ascii="Times New Roman" w:hAnsi="Times New Roman"/>
                <w:sz w:val="24"/>
                <w:szCs w:val="24"/>
              </w:rPr>
              <w:lastRenderedPageBreak/>
              <w:t>- планировать свои действия в соответствии с поставленной задачей          -   адекватно воспринимать предложения и оценку учителя, товарища, родителя и других людей</w:t>
            </w:r>
          </w:p>
          <w:p w:rsidR="00FD5559" w:rsidRPr="00C30DD2" w:rsidRDefault="00FD5559" w:rsidP="00D242F5">
            <w:pPr>
              <w:rPr>
                <w:rFonts w:ascii="Times New Roman" w:hAnsi="Times New Roman"/>
                <w:sz w:val="24"/>
                <w:szCs w:val="24"/>
              </w:rPr>
            </w:pPr>
            <w:r w:rsidRPr="00C30DD2">
              <w:rPr>
                <w:rFonts w:ascii="Times New Roman" w:hAnsi="Times New Roman"/>
                <w:sz w:val="24"/>
                <w:szCs w:val="24"/>
              </w:rPr>
              <w:t xml:space="preserve">- контролировать и оценивать процесс и результат деятельности; </w:t>
            </w:r>
          </w:p>
          <w:p w:rsidR="00FD5559" w:rsidRPr="00C30DD2" w:rsidRDefault="00FD5559" w:rsidP="00D242F5">
            <w:pPr>
              <w:rPr>
                <w:rFonts w:ascii="Times New Roman" w:hAnsi="Times New Roman"/>
                <w:sz w:val="24"/>
                <w:szCs w:val="24"/>
              </w:rPr>
            </w:pPr>
          </w:p>
          <w:p w:rsidR="00FD5559" w:rsidRPr="00C30DD2" w:rsidRDefault="00FD5559" w:rsidP="00D242F5">
            <w:pPr>
              <w:rPr>
                <w:rFonts w:ascii="Times New Roman" w:hAnsi="Times New Roman"/>
                <w:sz w:val="24"/>
                <w:szCs w:val="24"/>
              </w:rPr>
            </w:pPr>
            <w:r w:rsidRPr="00C30DD2">
              <w:rPr>
                <w:rFonts w:ascii="Times New Roman" w:hAnsi="Times New Roman"/>
                <w:sz w:val="24"/>
                <w:szCs w:val="24"/>
              </w:rPr>
              <w:t xml:space="preserve">- договариваться и приходить к общему </w:t>
            </w:r>
            <w:r w:rsidRPr="00C30DD2">
              <w:rPr>
                <w:rFonts w:ascii="Times New Roman" w:hAnsi="Times New Roman"/>
                <w:sz w:val="24"/>
                <w:szCs w:val="24"/>
              </w:rPr>
              <w:lastRenderedPageBreak/>
              <w:t xml:space="preserve">решению в совместной </w:t>
            </w:r>
            <w:proofErr w:type="spellStart"/>
            <w:r w:rsidRPr="00C30DD2">
              <w:rPr>
                <w:rFonts w:ascii="Times New Roman" w:hAnsi="Times New Roman"/>
                <w:sz w:val="24"/>
                <w:szCs w:val="24"/>
              </w:rPr>
              <w:t>деятельноности</w:t>
            </w:r>
            <w:proofErr w:type="spellEnd"/>
            <w:r w:rsidRPr="00C30DD2">
              <w:rPr>
                <w:rFonts w:ascii="Times New Roman" w:hAnsi="Times New Roman"/>
                <w:sz w:val="24"/>
                <w:szCs w:val="24"/>
              </w:rPr>
              <w:t>;</w:t>
            </w:r>
          </w:p>
        </w:tc>
        <w:tc>
          <w:tcPr>
            <w:tcW w:w="2673" w:type="dxa"/>
          </w:tcPr>
          <w:p w:rsidR="00FD5559" w:rsidRPr="00C30DD2" w:rsidRDefault="00FD5559" w:rsidP="00D242F5">
            <w:pPr>
              <w:rPr>
                <w:rFonts w:ascii="Times New Roman" w:hAnsi="Times New Roman"/>
                <w:sz w:val="24"/>
                <w:szCs w:val="24"/>
              </w:rPr>
            </w:pPr>
            <w:r w:rsidRPr="00C30DD2">
              <w:rPr>
                <w:rFonts w:ascii="Times New Roman" w:hAnsi="Times New Roman"/>
                <w:sz w:val="24"/>
                <w:szCs w:val="24"/>
              </w:rPr>
              <w:lastRenderedPageBreak/>
              <w:t xml:space="preserve">                    -   работать с танцевальные движения: танцевальный шаг, переменный шаг, боковой шаг, галоп, подскоки, </w:t>
            </w:r>
            <w:proofErr w:type="spellStart"/>
            <w:r w:rsidRPr="00C30DD2">
              <w:rPr>
                <w:rFonts w:ascii="Times New Roman" w:hAnsi="Times New Roman"/>
                <w:sz w:val="24"/>
                <w:szCs w:val="24"/>
              </w:rPr>
              <w:t>припадания</w:t>
            </w:r>
            <w:proofErr w:type="spellEnd"/>
            <w:r w:rsidRPr="00C30DD2">
              <w:rPr>
                <w:rFonts w:ascii="Times New Roman" w:hAnsi="Times New Roman"/>
                <w:sz w:val="24"/>
                <w:szCs w:val="24"/>
              </w:rPr>
              <w:t xml:space="preserve">, шаг с притопом, па польки, элементы русского танца (основные движения, ходы): </w:t>
            </w:r>
            <w:proofErr w:type="spellStart"/>
            <w:r w:rsidRPr="00C30DD2">
              <w:rPr>
                <w:rFonts w:ascii="Times New Roman" w:hAnsi="Times New Roman"/>
                <w:sz w:val="24"/>
                <w:szCs w:val="24"/>
              </w:rPr>
              <w:t>ковырялочка</w:t>
            </w:r>
            <w:proofErr w:type="spellEnd"/>
            <w:r w:rsidRPr="00C30DD2">
              <w:rPr>
                <w:rFonts w:ascii="Times New Roman" w:hAnsi="Times New Roman"/>
                <w:sz w:val="24"/>
                <w:szCs w:val="24"/>
              </w:rPr>
              <w:t xml:space="preserve">, </w:t>
            </w:r>
            <w:proofErr w:type="spellStart"/>
            <w:r w:rsidRPr="00C30DD2">
              <w:rPr>
                <w:rFonts w:ascii="Times New Roman" w:hAnsi="Times New Roman"/>
                <w:sz w:val="24"/>
                <w:szCs w:val="24"/>
              </w:rPr>
              <w:t>моталочка</w:t>
            </w:r>
            <w:proofErr w:type="spellEnd"/>
            <w:r w:rsidRPr="00C30DD2">
              <w:rPr>
                <w:rFonts w:ascii="Times New Roman" w:hAnsi="Times New Roman"/>
                <w:sz w:val="24"/>
                <w:szCs w:val="24"/>
              </w:rPr>
              <w:t>, молоточек, маятник;</w:t>
            </w:r>
          </w:p>
          <w:p w:rsidR="00FD5559" w:rsidRPr="00C30DD2" w:rsidRDefault="00FD5559" w:rsidP="00AB18FD">
            <w:pPr>
              <w:numPr>
                <w:ilvl w:val="1"/>
                <w:numId w:val="17"/>
              </w:numPr>
              <w:tabs>
                <w:tab w:val="clear" w:pos="1440"/>
                <w:tab w:val="left" w:pos="180"/>
                <w:tab w:val="num" w:pos="327"/>
                <w:tab w:val="left" w:pos="540"/>
              </w:tabs>
              <w:spacing w:after="0" w:line="240" w:lineRule="auto"/>
              <w:ind w:left="147" w:hanging="13"/>
              <w:jc w:val="both"/>
              <w:rPr>
                <w:rFonts w:ascii="Times New Roman" w:hAnsi="Times New Roman"/>
                <w:bCs/>
                <w:i/>
                <w:sz w:val="24"/>
                <w:szCs w:val="24"/>
              </w:rPr>
            </w:pPr>
            <w:r w:rsidRPr="00C30DD2">
              <w:rPr>
                <w:rFonts w:ascii="Times New Roman" w:hAnsi="Times New Roman"/>
                <w:sz w:val="24"/>
                <w:szCs w:val="24"/>
              </w:rPr>
              <w:t>импровизировать;</w:t>
            </w:r>
          </w:p>
          <w:p w:rsidR="00FD5559" w:rsidRPr="00C30DD2" w:rsidRDefault="00FD5559" w:rsidP="00AB18FD">
            <w:pPr>
              <w:numPr>
                <w:ilvl w:val="1"/>
                <w:numId w:val="17"/>
              </w:numPr>
              <w:tabs>
                <w:tab w:val="clear" w:pos="1440"/>
                <w:tab w:val="left" w:pos="180"/>
                <w:tab w:val="num" w:pos="327"/>
                <w:tab w:val="left" w:pos="540"/>
              </w:tabs>
              <w:spacing w:after="0" w:line="240" w:lineRule="auto"/>
              <w:ind w:left="147" w:hanging="13"/>
              <w:jc w:val="both"/>
              <w:rPr>
                <w:rFonts w:ascii="Times New Roman" w:hAnsi="Times New Roman"/>
                <w:bCs/>
                <w:i/>
                <w:sz w:val="24"/>
                <w:szCs w:val="24"/>
              </w:rPr>
            </w:pPr>
            <w:r w:rsidRPr="00C30DD2">
              <w:rPr>
                <w:rFonts w:ascii="Times New Roman" w:hAnsi="Times New Roman"/>
                <w:bCs/>
                <w:iCs/>
                <w:sz w:val="24"/>
                <w:szCs w:val="24"/>
              </w:rPr>
              <w:t xml:space="preserve"> работать в группе, в </w:t>
            </w:r>
            <w:r w:rsidRPr="00C30DD2">
              <w:rPr>
                <w:rFonts w:ascii="Times New Roman" w:hAnsi="Times New Roman"/>
                <w:bCs/>
                <w:iCs/>
                <w:sz w:val="24"/>
                <w:szCs w:val="24"/>
              </w:rPr>
              <w:lastRenderedPageBreak/>
              <w:t>коллективе.</w:t>
            </w:r>
          </w:p>
          <w:p w:rsidR="00FD5559" w:rsidRPr="00C30DD2" w:rsidRDefault="00FD5559" w:rsidP="00AB18FD">
            <w:pPr>
              <w:numPr>
                <w:ilvl w:val="1"/>
                <w:numId w:val="17"/>
              </w:numPr>
              <w:tabs>
                <w:tab w:val="clear" w:pos="1440"/>
                <w:tab w:val="left" w:pos="180"/>
                <w:tab w:val="num" w:pos="327"/>
                <w:tab w:val="left" w:pos="540"/>
              </w:tabs>
              <w:spacing w:after="0" w:line="240" w:lineRule="auto"/>
              <w:ind w:left="147" w:hanging="13"/>
              <w:jc w:val="both"/>
              <w:rPr>
                <w:rFonts w:ascii="Times New Roman" w:hAnsi="Times New Roman"/>
                <w:sz w:val="24"/>
                <w:szCs w:val="24"/>
              </w:rPr>
            </w:pPr>
            <w:r w:rsidRPr="00C30DD2">
              <w:rPr>
                <w:rFonts w:ascii="Times New Roman" w:hAnsi="Times New Roman"/>
                <w:sz w:val="24"/>
                <w:szCs w:val="24"/>
              </w:rPr>
              <w:t xml:space="preserve"> выступать перед публикой, зрителями.</w:t>
            </w:r>
          </w:p>
          <w:p w:rsidR="00FD5559" w:rsidRPr="00C30DD2" w:rsidRDefault="00FD5559" w:rsidP="00D242F5">
            <w:pPr>
              <w:spacing w:before="100" w:beforeAutospacing="1" w:after="100" w:afterAutospacing="1"/>
              <w:rPr>
                <w:rFonts w:ascii="Times New Roman" w:hAnsi="Times New Roman"/>
                <w:sz w:val="24"/>
                <w:szCs w:val="24"/>
              </w:rPr>
            </w:pPr>
          </w:p>
          <w:p w:rsidR="00FD5559" w:rsidRPr="00C30DD2" w:rsidRDefault="00FD5559" w:rsidP="00D242F5">
            <w:pPr>
              <w:spacing w:before="100" w:beforeAutospacing="1" w:after="100" w:afterAutospacing="1"/>
              <w:rPr>
                <w:rFonts w:ascii="Times New Roman" w:hAnsi="Times New Roman"/>
                <w:sz w:val="24"/>
                <w:szCs w:val="24"/>
              </w:rPr>
            </w:pPr>
          </w:p>
          <w:p w:rsidR="00FD5559" w:rsidRPr="00C30DD2" w:rsidRDefault="00FD5559" w:rsidP="00D242F5">
            <w:pPr>
              <w:spacing w:before="100" w:beforeAutospacing="1" w:after="100" w:afterAutospacing="1"/>
              <w:rPr>
                <w:rFonts w:ascii="Times New Roman" w:hAnsi="Times New Roman"/>
                <w:sz w:val="24"/>
                <w:szCs w:val="24"/>
              </w:rPr>
            </w:pPr>
          </w:p>
          <w:p w:rsidR="00FD5559" w:rsidRPr="00C30DD2" w:rsidRDefault="00FD5559" w:rsidP="00D242F5">
            <w:pPr>
              <w:spacing w:before="100" w:beforeAutospacing="1" w:after="100" w:afterAutospacing="1"/>
              <w:rPr>
                <w:rFonts w:ascii="Times New Roman" w:hAnsi="Times New Roman"/>
                <w:sz w:val="24"/>
                <w:szCs w:val="24"/>
              </w:rPr>
            </w:pPr>
          </w:p>
          <w:p w:rsidR="00FD5559" w:rsidRPr="00C30DD2" w:rsidRDefault="00FD5559" w:rsidP="00D242F5">
            <w:pPr>
              <w:spacing w:before="100" w:beforeAutospacing="1" w:after="100" w:afterAutospacing="1"/>
              <w:rPr>
                <w:rFonts w:ascii="Times New Roman" w:hAnsi="Times New Roman"/>
                <w:sz w:val="24"/>
                <w:szCs w:val="24"/>
              </w:rPr>
            </w:pPr>
          </w:p>
          <w:p w:rsidR="00FD5559" w:rsidRPr="00C30DD2" w:rsidRDefault="00FD5559" w:rsidP="00D242F5">
            <w:pPr>
              <w:spacing w:before="100" w:beforeAutospacing="1" w:after="100" w:afterAutospacing="1"/>
              <w:rPr>
                <w:rFonts w:ascii="Times New Roman" w:hAnsi="Times New Roman"/>
                <w:sz w:val="24"/>
                <w:szCs w:val="24"/>
              </w:rPr>
            </w:pPr>
          </w:p>
        </w:tc>
      </w:tr>
      <w:tr w:rsidR="00FD5559" w:rsidRPr="00C30DD2" w:rsidTr="00D242F5">
        <w:trPr>
          <w:trHeight w:val="889"/>
          <w:jc w:val="center"/>
        </w:trPr>
        <w:tc>
          <w:tcPr>
            <w:tcW w:w="1989" w:type="dxa"/>
          </w:tcPr>
          <w:p w:rsidR="00FD5559" w:rsidRPr="00C30DD2" w:rsidRDefault="00FD5559" w:rsidP="00D242F5">
            <w:pPr>
              <w:spacing w:before="100" w:beforeAutospacing="1" w:after="100" w:afterAutospacing="1"/>
              <w:ind w:firstLine="284"/>
              <w:rPr>
                <w:rFonts w:ascii="Times New Roman" w:hAnsi="Times New Roman"/>
                <w:b/>
                <w:sz w:val="24"/>
                <w:szCs w:val="24"/>
              </w:rPr>
            </w:pPr>
            <w:r w:rsidRPr="00C30DD2">
              <w:rPr>
                <w:rFonts w:ascii="Times New Roman" w:hAnsi="Times New Roman"/>
                <w:b/>
                <w:sz w:val="24"/>
                <w:szCs w:val="24"/>
              </w:rPr>
              <w:lastRenderedPageBreak/>
              <w:t>Применять</w:t>
            </w:r>
          </w:p>
        </w:tc>
        <w:tc>
          <w:tcPr>
            <w:tcW w:w="2580" w:type="dxa"/>
          </w:tcPr>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быть сдержанным, терпеливым, вежливым в процессе взаимодействия ;</w:t>
            </w:r>
          </w:p>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-подводить самостоятельный итог занятия; анализировать и систематизировать полученные умения и навыки.</w:t>
            </w:r>
          </w:p>
          <w:p w:rsidR="00FD5559" w:rsidRPr="00C30DD2" w:rsidRDefault="00FD5559" w:rsidP="00D242F5">
            <w:pPr>
              <w:ind w:firstLine="284"/>
              <w:rPr>
                <w:rFonts w:ascii="Times New Roman" w:hAnsi="Times New Roman"/>
                <w:sz w:val="24"/>
                <w:szCs w:val="24"/>
              </w:rPr>
            </w:pPr>
          </w:p>
          <w:p w:rsidR="00FD5559" w:rsidRPr="00C30DD2" w:rsidRDefault="00FD5559" w:rsidP="00D242F5">
            <w:pPr>
              <w:tabs>
                <w:tab w:val="left" w:pos="1965"/>
              </w:tabs>
              <w:ind w:firstLine="284"/>
              <w:rPr>
                <w:rFonts w:ascii="Times New Roman" w:hAnsi="Times New Roman"/>
                <w:sz w:val="24"/>
                <w:szCs w:val="24"/>
              </w:rPr>
            </w:pPr>
          </w:p>
        </w:tc>
        <w:tc>
          <w:tcPr>
            <w:tcW w:w="2815" w:type="dxa"/>
          </w:tcPr>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полученные сведения о многообразии танцевального искусства</w:t>
            </w:r>
          </w:p>
          <w:p w:rsidR="00FD5559" w:rsidRPr="00C30DD2" w:rsidRDefault="00FD5559" w:rsidP="00D242F5">
            <w:pPr>
              <w:rPr>
                <w:rFonts w:ascii="Times New Roman" w:hAnsi="Times New Roman"/>
                <w:sz w:val="24"/>
                <w:szCs w:val="24"/>
              </w:rPr>
            </w:pPr>
            <w:r w:rsidRPr="00C30DD2">
              <w:rPr>
                <w:rFonts w:ascii="Times New Roman" w:hAnsi="Times New Roman"/>
                <w:sz w:val="24"/>
                <w:szCs w:val="24"/>
              </w:rPr>
              <w:t>красивую, правильную, четкую, звучную речь как средство полноценного общения.</w:t>
            </w:r>
          </w:p>
          <w:p w:rsidR="00FD5559" w:rsidRPr="00C30DD2" w:rsidRDefault="00FD5559" w:rsidP="00D242F5">
            <w:pPr>
              <w:rPr>
                <w:rFonts w:ascii="Times New Roman" w:hAnsi="Times New Roman"/>
                <w:sz w:val="24"/>
                <w:szCs w:val="24"/>
              </w:rPr>
            </w:pPr>
            <w:r w:rsidRPr="00C30DD2">
              <w:rPr>
                <w:rFonts w:ascii="Times New Roman" w:hAnsi="Times New Roman"/>
                <w:sz w:val="24"/>
                <w:szCs w:val="24"/>
              </w:rPr>
              <w:t xml:space="preserve">способность выполнения музыкально ритмических движений, танцевальных упражнений для получения эстетического удовлетворения, для укрепления собственного здоровья  </w:t>
            </w:r>
          </w:p>
        </w:tc>
        <w:tc>
          <w:tcPr>
            <w:tcW w:w="2673" w:type="dxa"/>
          </w:tcPr>
          <w:p w:rsidR="00FD5559" w:rsidRPr="00C30DD2" w:rsidRDefault="00FD5559" w:rsidP="00D242F5">
            <w:pPr>
              <w:spacing w:before="100" w:beforeAutospacing="1" w:after="100" w:afterAutospacing="1"/>
              <w:rPr>
                <w:rFonts w:ascii="Times New Roman" w:hAnsi="Times New Roman"/>
                <w:sz w:val="24"/>
                <w:szCs w:val="24"/>
              </w:rPr>
            </w:pPr>
            <w:r w:rsidRPr="00C30DD2">
              <w:rPr>
                <w:rFonts w:ascii="Times New Roman" w:hAnsi="Times New Roman"/>
                <w:sz w:val="24"/>
                <w:szCs w:val="24"/>
              </w:rPr>
              <w:t>- самостоятельно выбирать, организовывать  небольшой творческий проект</w:t>
            </w:r>
          </w:p>
          <w:p w:rsidR="00FD5559" w:rsidRPr="00C30DD2" w:rsidRDefault="00FD5559" w:rsidP="00D242F5">
            <w:pPr>
              <w:spacing w:before="100" w:beforeAutospacing="1" w:after="100" w:afterAutospacing="1"/>
              <w:jc w:val="both"/>
              <w:rPr>
                <w:rFonts w:ascii="Times New Roman" w:hAnsi="Times New Roman"/>
                <w:sz w:val="24"/>
                <w:szCs w:val="24"/>
              </w:rPr>
            </w:pPr>
            <w:r w:rsidRPr="00C30DD2">
              <w:rPr>
                <w:rFonts w:ascii="Times New Roman" w:hAnsi="Times New Roman"/>
                <w:sz w:val="24"/>
                <w:szCs w:val="24"/>
              </w:rPr>
              <w:t>-иметь 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 игре и использовать накопленные знания.</w:t>
            </w:r>
          </w:p>
        </w:tc>
      </w:tr>
    </w:tbl>
    <w:p w:rsidR="00FD5559" w:rsidRPr="00A075DE" w:rsidRDefault="00FD5559" w:rsidP="00AF213F">
      <w:pPr>
        <w:shd w:val="clear" w:color="auto" w:fill="FFFFFF"/>
        <w:tabs>
          <w:tab w:val="left" w:pos="326"/>
        </w:tabs>
        <w:rPr>
          <w:rFonts w:ascii="Times New Roman" w:hAnsi="Times New Roman"/>
          <w:b/>
          <w:bCs/>
          <w:i/>
          <w:color w:val="000000"/>
          <w:sz w:val="28"/>
          <w:szCs w:val="28"/>
        </w:rPr>
      </w:pPr>
      <w:r>
        <w:rPr>
          <w:rFonts w:ascii="Times New Roman" w:hAnsi="Times New Roman"/>
          <w:b/>
          <w:bCs/>
          <w:i/>
          <w:color w:val="000000"/>
          <w:sz w:val="28"/>
          <w:szCs w:val="28"/>
        </w:rPr>
        <w:t xml:space="preserve">6. </w:t>
      </w:r>
      <w:r w:rsidRPr="00A075DE">
        <w:rPr>
          <w:rFonts w:ascii="Times New Roman" w:hAnsi="Times New Roman"/>
          <w:b/>
          <w:bCs/>
          <w:i/>
          <w:color w:val="000000"/>
          <w:sz w:val="28"/>
          <w:szCs w:val="28"/>
        </w:rPr>
        <w:t>Ожидаемые результаты:</w:t>
      </w:r>
    </w:p>
    <w:p w:rsidR="00FD5559" w:rsidRPr="00417D95" w:rsidRDefault="00FD5559" w:rsidP="00AB18FD">
      <w:pPr>
        <w:pStyle w:val="a3"/>
        <w:widowControl w:val="0"/>
        <w:numPr>
          <w:ilvl w:val="0"/>
          <w:numId w:val="9"/>
        </w:numPr>
        <w:autoSpaceDE w:val="0"/>
        <w:autoSpaceDN w:val="0"/>
        <w:adjustRightInd w:val="0"/>
        <w:spacing w:after="0"/>
        <w:jc w:val="both"/>
        <w:rPr>
          <w:rFonts w:ascii="Times New Roman" w:hAnsi="Times New Roman"/>
          <w:sz w:val="24"/>
          <w:szCs w:val="24"/>
        </w:rPr>
      </w:pPr>
      <w:r w:rsidRPr="00417D95">
        <w:rPr>
          <w:rFonts w:ascii="Times New Roman" w:hAnsi="Times New Roman"/>
          <w:b/>
          <w:color w:val="000000"/>
          <w:sz w:val="24"/>
          <w:szCs w:val="24"/>
        </w:rPr>
        <w:t>Предметные результаты:</w:t>
      </w:r>
      <w:r w:rsidRPr="00417D95">
        <w:rPr>
          <w:rFonts w:ascii="Times New Roman" w:hAnsi="Times New Roman"/>
          <w:b/>
          <w:bCs/>
          <w:sz w:val="24"/>
          <w:szCs w:val="24"/>
        </w:rPr>
        <w:t xml:space="preserve"> </w:t>
      </w:r>
      <w:r w:rsidRPr="00417D95">
        <w:rPr>
          <w:rFonts w:ascii="Times New Roman" w:hAnsi="Times New Roman"/>
          <w:sz w:val="24"/>
          <w:szCs w:val="24"/>
        </w:rPr>
        <w:t xml:space="preserve">характеризуют опыт учащихся в творческой деятельности, который приобретается и закрепляется в процессе освоения учебного предмета: </w:t>
      </w:r>
    </w:p>
    <w:p w:rsidR="00FD5559" w:rsidRPr="00417D95" w:rsidRDefault="00FD5559" w:rsidP="00AB18FD">
      <w:pPr>
        <w:pStyle w:val="a3"/>
        <w:widowControl w:val="0"/>
        <w:numPr>
          <w:ilvl w:val="0"/>
          <w:numId w:val="16"/>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уметь самостоятельно контролировать  осанку, дыхание и амплитуду движений;</w:t>
      </w:r>
    </w:p>
    <w:p w:rsidR="00FD5559" w:rsidRPr="00417D95" w:rsidRDefault="00FD5559" w:rsidP="00AB18FD">
      <w:pPr>
        <w:numPr>
          <w:ilvl w:val="0"/>
          <w:numId w:val="10"/>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 xml:space="preserve">знать  позы  классического  танца; </w:t>
      </w:r>
    </w:p>
    <w:p w:rsidR="00FD5559" w:rsidRPr="00417D95" w:rsidRDefault="00FD5559" w:rsidP="00AB18FD">
      <w:pPr>
        <w:numPr>
          <w:ilvl w:val="0"/>
          <w:numId w:val="10"/>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 xml:space="preserve">знать  и уметь исполнять движения в партере; </w:t>
      </w:r>
    </w:p>
    <w:p w:rsidR="00FD5559" w:rsidRPr="00417D95" w:rsidRDefault="00FD5559" w:rsidP="00AB18FD">
      <w:pPr>
        <w:numPr>
          <w:ilvl w:val="0"/>
          <w:numId w:val="10"/>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закрепить  навык  правильности  и  чистоты  исполнения  движений;</w:t>
      </w:r>
    </w:p>
    <w:p w:rsidR="00FD5559" w:rsidRPr="00417D95" w:rsidRDefault="00FD5559" w:rsidP="00AB18FD">
      <w:pPr>
        <w:numPr>
          <w:ilvl w:val="0"/>
          <w:numId w:val="10"/>
        </w:numPr>
        <w:shd w:val="clear" w:color="auto" w:fill="FFFFFF"/>
        <w:tabs>
          <w:tab w:val="left" w:pos="426"/>
        </w:tabs>
        <w:spacing w:after="0"/>
        <w:ind w:right="960"/>
        <w:jc w:val="both"/>
        <w:rPr>
          <w:rFonts w:ascii="Times New Roman" w:hAnsi="Times New Roman"/>
          <w:color w:val="000000"/>
          <w:spacing w:val="-19"/>
          <w:sz w:val="24"/>
          <w:szCs w:val="24"/>
        </w:rPr>
      </w:pPr>
      <w:r w:rsidRPr="00417D95">
        <w:rPr>
          <w:rFonts w:ascii="Times New Roman" w:hAnsi="Times New Roman"/>
          <w:color w:val="000000"/>
          <w:spacing w:val="-6"/>
          <w:sz w:val="24"/>
          <w:szCs w:val="24"/>
        </w:rPr>
        <w:t>свободно  владеть  музыкальными и танцевальными терминами.</w:t>
      </w:r>
    </w:p>
    <w:p w:rsidR="00FD5559" w:rsidRPr="00417D95" w:rsidRDefault="00FD5559" w:rsidP="00AB18FD">
      <w:pPr>
        <w:numPr>
          <w:ilvl w:val="0"/>
          <w:numId w:val="11"/>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 xml:space="preserve">знать отличие эстрадного танца от других видов танца; </w:t>
      </w:r>
    </w:p>
    <w:p w:rsidR="00FD5559" w:rsidRPr="00417D95" w:rsidRDefault="00FD5559" w:rsidP="00AB18FD">
      <w:pPr>
        <w:numPr>
          <w:ilvl w:val="0"/>
          <w:numId w:val="11"/>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 xml:space="preserve">знать основные элементы Нанайского танца; </w:t>
      </w:r>
    </w:p>
    <w:p w:rsidR="00FD5559" w:rsidRPr="00417D95" w:rsidRDefault="00FD5559" w:rsidP="00AB18FD">
      <w:pPr>
        <w:numPr>
          <w:ilvl w:val="0"/>
          <w:numId w:val="11"/>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 xml:space="preserve">уметь ориентироваться на сценической площадке; </w:t>
      </w:r>
    </w:p>
    <w:p w:rsidR="00FD5559" w:rsidRPr="00417D95" w:rsidRDefault="00FD5559" w:rsidP="00AB18FD">
      <w:pPr>
        <w:numPr>
          <w:ilvl w:val="0"/>
          <w:numId w:val="11"/>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t>иметь представление об отличии изобразительного и выразительного движений;</w:t>
      </w:r>
    </w:p>
    <w:p w:rsidR="00FD5559" w:rsidRPr="00417D95" w:rsidRDefault="00FD5559" w:rsidP="00AB18FD">
      <w:pPr>
        <w:numPr>
          <w:ilvl w:val="0"/>
          <w:numId w:val="11"/>
        </w:numPr>
        <w:shd w:val="clear" w:color="auto" w:fill="FFFFFF"/>
        <w:spacing w:after="0"/>
        <w:jc w:val="both"/>
        <w:rPr>
          <w:rFonts w:ascii="Times New Roman" w:hAnsi="Times New Roman"/>
          <w:bCs/>
          <w:iCs/>
          <w:color w:val="000000"/>
          <w:spacing w:val="-1"/>
          <w:sz w:val="24"/>
          <w:szCs w:val="24"/>
        </w:rPr>
      </w:pPr>
      <w:r w:rsidRPr="00417D95">
        <w:rPr>
          <w:rFonts w:ascii="Times New Roman" w:hAnsi="Times New Roman"/>
          <w:bCs/>
          <w:iCs/>
          <w:color w:val="000000"/>
          <w:spacing w:val="-1"/>
          <w:sz w:val="24"/>
          <w:szCs w:val="24"/>
        </w:rPr>
        <w:lastRenderedPageBreak/>
        <w:t>стараться исполнять танец синхронно и выразительно.</w:t>
      </w:r>
    </w:p>
    <w:p w:rsidR="00FD5559" w:rsidRPr="00417D95" w:rsidRDefault="00FD5559" w:rsidP="00AB18FD">
      <w:pPr>
        <w:pStyle w:val="a3"/>
        <w:widowControl w:val="0"/>
        <w:numPr>
          <w:ilvl w:val="0"/>
          <w:numId w:val="9"/>
        </w:numPr>
        <w:shd w:val="clear" w:color="auto" w:fill="FFFFFF"/>
        <w:tabs>
          <w:tab w:val="left" w:pos="284"/>
        </w:tabs>
        <w:autoSpaceDE w:val="0"/>
        <w:autoSpaceDN w:val="0"/>
        <w:adjustRightInd w:val="0"/>
        <w:spacing w:after="0"/>
        <w:jc w:val="both"/>
        <w:rPr>
          <w:rFonts w:ascii="Times New Roman" w:hAnsi="Times New Roman"/>
          <w:sz w:val="24"/>
          <w:szCs w:val="24"/>
        </w:rPr>
      </w:pPr>
      <w:r w:rsidRPr="00417D95">
        <w:rPr>
          <w:rFonts w:ascii="Times New Roman" w:hAnsi="Times New Roman"/>
          <w:b/>
          <w:sz w:val="24"/>
          <w:szCs w:val="24"/>
        </w:rPr>
        <w:t xml:space="preserve">  </w:t>
      </w:r>
      <w:proofErr w:type="spellStart"/>
      <w:r w:rsidRPr="00417D95">
        <w:rPr>
          <w:rFonts w:ascii="Times New Roman" w:hAnsi="Times New Roman"/>
          <w:b/>
          <w:sz w:val="24"/>
          <w:szCs w:val="24"/>
        </w:rPr>
        <w:t>Метапредметные</w:t>
      </w:r>
      <w:proofErr w:type="spellEnd"/>
      <w:r w:rsidRPr="00417D95">
        <w:rPr>
          <w:rFonts w:ascii="Times New Roman" w:hAnsi="Times New Roman"/>
          <w:b/>
          <w:sz w:val="24"/>
          <w:szCs w:val="24"/>
        </w:rPr>
        <w:t xml:space="preserve"> результаты:</w:t>
      </w:r>
      <w:r w:rsidRPr="00417D95">
        <w:rPr>
          <w:rFonts w:ascii="Times New Roman" w:hAnsi="Times New Roman"/>
          <w:sz w:val="24"/>
          <w:szCs w:val="24"/>
        </w:rPr>
        <w:t xml:space="preserve"> характеризуют </w:t>
      </w:r>
      <w:proofErr w:type="spellStart"/>
      <w:r w:rsidRPr="00417D95">
        <w:rPr>
          <w:rFonts w:ascii="Times New Roman" w:hAnsi="Times New Roman"/>
          <w:sz w:val="24"/>
          <w:szCs w:val="24"/>
        </w:rPr>
        <w:t>сформированность</w:t>
      </w:r>
      <w:proofErr w:type="spellEnd"/>
      <w:r w:rsidRPr="00417D95">
        <w:rPr>
          <w:rFonts w:ascii="Times New Roman" w:hAnsi="Times New Roman"/>
          <w:sz w:val="24"/>
          <w:szCs w:val="24"/>
        </w:rPr>
        <w:t xml:space="preserve">   </w:t>
      </w:r>
      <w:r w:rsidRPr="00417D95">
        <w:rPr>
          <w:rFonts w:ascii="Times New Roman" w:hAnsi="Times New Roman"/>
          <w:color w:val="000000"/>
          <w:spacing w:val="-5"/>
          <w:sz w:val="24"/>
          <w:szCs w:val="24"/>
        </w:rPr>
        <w:t>универсальных учебных действий</w:t>
      </w:r>
      <w:r w:rsidRPr="00417D95">
        <w:rPr>
          <w:rFonts w:ascii="Times New Roman" w:hAnsi="Times New Roman"/>
          <w:sz w:val="24"/>
          <w:szCs w:val="24"/>
        </w:rPr>
        <w:t xml:space="preserve"> учащихся, проявляющихся в познавательной и практической деятельности:</w:t>
      </w:r>
    </w:p>
    <w:p w:rsidR="00FD5559" w:rsidRPr="00417D95" w:rsidRDefault="00FD5559" w:rsidP="00AB18FD">
      <w:pPr>
        <w:pStyle w:val="a3"/>
        <w:shd w:val="clear" w:color="auto" w:fill="FFFFFF"/>
        <w:tabs>
          <w:tab w:val="left" w:pos="284"/>
        </w:tabs>
        <w:ind w:left="360"/>
        <w:jc w:val="both"/>
        <w:rPr>
          <w:rFonts w:ascii="Times New Roman" w:hAnsi="Times New Roman"/>
          <w:sz w:val="24"/>
          <w:szCs w:val="24"/>
          <w:u w:val="single"/>
        </w:rPr>
      </w:pPr>
      <w:r w:rsidRPr="00417D95">
        <w:rPr>
          <w:rFonts w:ascii="Times New Roman" w:hAnsi="Times New Roman"/>
          <w:sz w:val="24"/>
          <w:szCs w:val="24"/>
          <w:u w:val="single"/>
        </w:rPr>
        <w:t>Регулятивные:</w:t>
      </w:r>
    </w:p>
    <w:p w:rsidR="00FD5559" w:rsidRPr="00417D95" w:rsidRDefault="00FD5559" w:rsidP="00AB18FD">
      <w:pPr>
        <w:pStyle w:val="a3"/>
        <w:widowControl w:val="0"/>
        <w:numPr>
          <w:ilvl w:val="0"/>
          <w:numId w:val="12"/>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осуществлять пошаговый и итоговый контроль своих действий;</w:t>
      </w:r>
    </w:p>
    <w:p w:rsidR="00FD5559" w:rsidRPr="00417D95" w:rsidRDefault="00FD5559" w:rsidP="00AB18FD">
      <w:pPr>
        <w:pStyle w:val="a3"/>
        <w:widowControl w:val="0"/>
        <w:numPr>
          <w:ilvl w:val="0"/>
          <w:numId w:val="12"/>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иметь навык самовыражения  в движении, танце;</w:t>
      </w:r>
    </w:p>
    <w:p w:rsidR="00FD5559" w:rsidRPr="00417D95" w:rsidRDefault="00FD5559" w:rsidP="00AB18FD">
      <w:pPr>
        <w:pStyle w:val="a3"/>
        <w:widowControl w:val="0"/>
        <w:numPr>
          <w:ilvl w:val="0"/>
          <w:numId w:val="12"/>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уметь контролировать и оценивать свои действия, вносить коррективы в их выполнение на основе оценки и учёта характера ошибок;</w:t>
      </w:r>
    </w:p>
    <w:p w:rsidR="00FD5559" w:rsidRPr="00417D95" w:rsidRDefault="00FD5559" w:rsidP="00AB18FD">
      <w:pPr>
        <w:pStyle w:val="a3"/>
        <w:widowControl w:val="0"/>
        <w:numPr>
          <w:ilvl w:val="0"/>
          <w:numId w:val="12"/>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самостоятельно выполнять требуемые перемены темпа  и ритма движений, руководствуясь музыкой;</w:t>
      </w:r>
    </w:p>
    <w:p w:rsidR="00FD5559" w:rsidRPr="00417D95" w:rsidRDefault="00FD5559" w:rsidP="00AB18FD">
      <w:pPr>
        <w:ind w:left="360"/>
        <w:jc w:val="both"/>
        <w:rPr>
          <w:rFonts w:ascii="Times New Roman" w:hAnsi="Times New Roman"/>
          <w:sz w:val="24"/>
          <w:szCs w:val="24"/>
          <w:u w:val="single"/>
        </w:rPr>
      </w:pPr>
      <w:r w:rsidRPr="00417D95">
        <w:rPr>
          <w:rFonts w:ascii="Times New Roman" w:hAnsi="Times New Roman"/>
          <w:sz w:val="24"/>
          <w:szCs w:val="24"/>
          <w:u w:val="single"/>
        </w:rPr>
        <w:t>Познавательные:</w:t>
      </w:r>
    </w:p>
    <w:p w:rsidR="00FD5559" w:rsidRPr="00417D95" w:rsidRDefault="00FD5559" w:rsidP="00AB18FD">
      <w:pPr>
        <w:pStyle w:val="a3"/>
        <w:widowControl w:val="0"/>
        <w:numPr>
          <w:ilvl w:val="0"/>
          <w:numId w:val="12"/>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развивать любознательность и интерес к приобретению новых знаний и умений;</w:t>
      </w:r>
    </w:p>
    <w:p w:rsidR="00FD5559" w:rsidRPr="00417D95" w:rsidRDefault="00FD5559" w:rsidP="00AB18FD">
      <w:pPr>
        <w:pStyle w:val="a9"/>
        <w:numPr>
          <w:ilvl w:val="0"/>
          <w:numId w:val="12"/>
        </w:numPr>
        <w:suppressAutoHyphens/>
        <w:spacing w:before="0" w:beforeAutospacing="0" w:after="119" w:afterAutospacing="0"/>
        <w:jc w:val="both"/>
      </w:pPr>
      <w:r w:rsidRPr="00417D95">
        <w:t>иметь навыки актёрской выразительности.</w:t>
      </w:r>
    </w:p>
    <w:p w:rsidR="00FD5559" w:rsidRPr="00417D95" w:rsidRDefault="00FD5559" w:rsidP="00AB18FD">
      <w:pPr>
        <w:pStyle w:val="a3"/>
        <w:widowControl w:val="0"/>
        <w:numPr>
          <w:ilvl w:val="0"/>
          <w:numId w:val="12"/>
        </w:numPr>
        <w:autoSpaceDE w:val="0"/>
        <w:autoSpaceDN w:val="0"/>
        <w:adjustRightInd w:val="0"/>
        <w:spacing w:after="0" w:line="240" w:lineRule="auto"/>
        <w:jc w:val="both"/>
        <w:rPr>
          <w:rFonts w:ascii="Times New Roman" w:hAnsi="Times New Roman"/>
          <w:sz w:val="24"/>
          <w:szCs w:val="24"/>
        </w:rPr>
      </w:pPr>
      <w:r w:rsidRPr="00417D95">
        <w:rPr>
          <w:rFonts w:ascii="Times New Roman" w:hAnsi="Times New Roman"/>
          <w:sz w:val="24"/>
          <w:szCs w:val="24"/>
        </w:rPr>
        <w:t>знание о роли физической культуры и спорта в формировании</w:t>
      </w:r>
      <w:r>
        <w:rPr>
          <w:rFonts w:ascii="Times New Roman" w:hAnsi="Times New Roman"/>
          <w:sz w:val="24"/>
          <w:szCs w:val="24"/>
        </w:rPr>
        <w:t xml:space="preserve"> здорового образа жизни</w:t>
      </w:r>
    </w:p>
    <w:p w:rsidR="00FD5559" w:rsidRPr="00417D95" w:rsidRDefault="00FD5559" w:rsidP="00AB18FD">
      <w:pPr>
        <w:shd w:val="clear" w:color="auto" w:fill="FFFFFF"/>
        <w:tabs>
          <w:tab w:val="left" w:pos="284"/>
        </w:tabs>
        <w:ind w:left="360"/>
        <w:jc w:val="both"/>
        <w:rPr>
          <w:rFonts w:ascii="Times New Roman" w:hAnsi="Times New Roman"/>
          <w:sz w:val="24"/>
          <w:szCs w:val="24"/>
          <w:u w:val="single"/>
        </w:rPr>
      </w:pPr>
      <w:r w:rsidRPr="00417D95">
        <w:rPr>
          <w:rFonts w:ascii="Times New Roman" w:hAnsi="Times New Roman"/>
          <w:sz w:val="24"/>
          <w:szCs w:val="24"/>
          <w:u w:val="single"/>
        </w:rPr>
        <w:t>Коммуникативные:</w:t>
      </w:r>
    </w:p>
    <w:p w:rsidR="00FD5559" w:rsidRPr="00417D95" w:rsidRDefault="00FD5559" w:rsidP="00AB18FD">
      <w:pPr>
        <w:pStyle w:val="a3"/>
        <w:widowControl w:val="0"/>
        <w:numPr>
          <w:ilvl w:val="0"/>
          <w:numId w:val="13"/>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формировать  умение вести диалог в процессе выполнения коллективной творческой работы;</w:t>
      </w:r>
    </w:p>
    <w:p w:rsidR="00FD5559" w:rsidRPr="00417D95" w:rsidRDefault="00FD5559" w:rsidP="00AB18FD">
      <w:pPr>
        <w:pStyle w:val="a3"/>
        <w:widowControl w:val="0"/>
        <w:numPr>
          <w:ilvl w:val="0"/>
          <w:numId w:val="13"/>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стараться принимать на себя ответственность за результаты своих действий;</w:t>
      </w:r>
    </w:p>
    <w:p w:rsidR="00FD5559" w:rsidRPr="00417D95" w:rsidRDefault="00FD5559" w:rsidP="00AB18FD">
      <w:pPr>
        <w:pStyle w:val="a9"/>
        <w:numPr>
          <w:ilvl w:val="0"/>
          <w:numId w:val="13"/>
        </w:numPr>
        <w:suppressAutoHyphens/>
        <w:spacing w:before="0" w:beforeAutospacing="0" w:after="119" w:afterAutospacing="0"/>
        <w:jc w:val="both"/>
      </w:pPr>
      <w:r w:rsidRPr="00417D95">
        <w:t>развивать собственную организованность и самостоятельность.</w:t>
      </w:r>
    </w:p>
    <w:p w:rsidR="00FD5559" w:rsidRPr="00417D95" w:rsidRDefault="00FD5559" w:rsidP="00AB18FD">
      <w:pPr>
        <w:pStyle w:val="western"/>
        <w:shd w:val="clear" w:color="auto" w:fill="FFFFFF"/>
        <w:spacing w:before="0" w:beforeAutospacing="0" w:after="0" w:afterAutospacing="0" w:line="276" w:lineRule="auto"/>
        <w:jc w:val="both"/>
        <w:rPr>
          <w:b/>
        </w:rPr>
      </w:pPr>
      <w:r>
        <w:rPr>
          <w:b/>
        </w:rPr>
        <w:t>3.</w:t>
      </w:r>
      <w:r w:rsidRPr="00417D95">
        <w:rPr>
          <w:b/>
        </w:rPr>
        <w:t>Личностные результаты:</w:t>
      </w:r>
      <w:r w:rsidRPr="00417D95">
        <w:t xml:space="preserve"> отражаются в индивидуальных качественных свойствах учащихся, которые они должны приобрести в процессе освоения учебного курса:</w:t>
      </w:r>
    </w:p>
    <w:p w:rsidR="00FD5559" w:rsidRPr="00417D95" w:rsidRDefault="00FD5559" w:rsidP="00AB18FD">
      <w:pPr>
        <w:pStyle w:val="western"/>
        <w:numPr>
          <w:ilvl w:val="0"/>
          <w:numId w:val="15"/>
        </w:numPr>
        <w:shd w:val="clear" w:color="auto" w:fill="FFFFFF"/>
        <w:spacing w:before="0" w:beforeAutospacing="0" w:after="0" w:afterAutospacing="0" w:line="276" w:lineRule="auto"/>
        <w:jc w:val="both"/>
        <w:rPr>
          <w:b/>
        </w:rPr>
      </w:pPr>
      <w:r w:rsidRPr="00417D95">
        <w:t>иметь уважительное отношение к культуре и искусству нашей многонациональной страны;</w:t>
      </w:r>
    </w:p>
    <w:p w:rsidR="00FD5559" w:rsidRPr="00417D95" w:rsidRDefault="00FD5559" w:rsidP="00AB18FD">
      <w:pPr>
        <w:numPr>
          <w:ilvl w:val="0"/>
          <w:numId w:val="15"/>
        </w:numPr>
        <w:spacing w:before="100" w:beforeAutospacing="1" w:after="0" w:line="240" w:lineRule="auto"/>
        <w:jc w:val="both"/>
        <w:rPr>
          <w:rFonts w:ascii="Times New Roman" w:hAnsi="Times New Roman"/>
          <w:sz w:val="24"/>
          <w:szCs w:val="24"/>
        </w:rPr>
      </w:pPr>
      <w:r w:rsidRPr="00417D95">
        <w:rPr>
          <w:rFonts w:ascii="Times New Roman" w:hAnsi="Times New Roman"/>
          <w:sz w:val="24"/>
          <w:szCs w:val="24"/>
        </w:rPr>
        <w:t>уметь  характеризовать и эстетически оцениват</w:t>
      </w:r>
      <w:r>
        <w:rPr>
          <w:rFonts w:ascii="Times New Roman" w:hAnsi="Times New Roman"/>
          <w:sz w:val="24"/>
          <w:szCs w:val="24"/>
        </w:rPr>
        <w:t xml:space="preserve">ь разнообразие и красоту </w:t>
      </w:r>
      <w:proofErr w:type="spellStart"/>
      <w:r>
        <w:rPr>
          <w:rFonts w:ascii="Times New Roman" w:hAnsi="Times New Roman"/>
          <w:sz w:val="24"/>
          <w:szCs w:val="24"/>
        </w:rPr>
        <w:t>куьтуры</w:t>
      </w:r>
      <w:proofErr w:type="spellEnd"/>
      <w:r w:rsidRPr="00417D95">
        <w:rPr>
          <w:rFonts w:ascii="Times New Roman" w:hAnsi="Times New Roman"/>
          <w:sz w:val="24"/>
          <w:szCs w:val="24"/>
        </w:rPr>
        <w:t xml:space="preserve"> различных регионов нашей страны; </w:t>
      </w:r>
    </w:p>
    <w:p w:rsidR="00FD5559" w:rsidRPr="00417D95" w:rsidRDefault="00FD5559" w:rsidP="00AB18FD">
      <w:pPr>
        <w:pStyle w:val="a3"/>
        <w:widowControl w:val="0"/>
        <w:numPr>
          <w:ilvl w:val="0"/>
          <w:numId w:val="14"/>
        </w:numPr>
        <w:autoSpaceDE w:val="0"/>
        <w:autoSpaceDN w:val="0"/>
        <w:adjustRightInd w:val="0"/>
        <w:spacing w:after="0"/>
        <w:jc w:val="both"/>
        <w:rPr>
          <w:rFonts w:ascii="Times New Roman" w:hAnsi="Times New Roman"/>
          <w:sz w:val="24"/>
          <w:szCs w:val="24"/>
        </w:rPr>
      </w:pPr>
      <w:r w:rsidRPr="00417D95">
        <w:rPr>
          <w:rFonts w:ascii="Times New Roman" w:hAnsi="Times New Roman"/>
          <w:sz w:val="24"/>
          <w:szCs w:val="24"/>
        </w:rPr>
        <w:t xml:space="preserve">развивать  чувство коллективизма и потребность к совместной эстетической и творческой деятельности;  </w:t>
      </w:r>
    </w:p>
    <w:p w:rsidR="00FD5559" w:rsidRPr="00523FD9" w:rsidRDefault="00FD5559" w:rsidP="00AB18FD">
      <w:pPr>
        <w:pStyle w:val="western"/>
        <w:numPr>
          <w:ilvl w:val="0"/>
          <w:numId w:val="14"/>
        </w:numPr>
        <w:shd w:val="clear" w:color="auto" w:fill="FFFFFF"/>
        <w:spacing w:before="0" w:beforeAutospacing="0" w:after="0" w:afterAutospacing="0" w:line="276" w:lineRule="auto"/>
        <w:jc w:val="both"/>
        <w:rPr>
          <w:b/>
        </w:rPr>
      </w:pPr>
      <w:r w:rsidRPr="00523FD9">
        <w:rPr>
          <w:rStyle w:val="aa"/>
          <w:b w:val="0"/>
          <w:bCs/>
          <w:color w:val="000000"/>
        </w:rPr>
        <w:t>развивать</w:t>
      </w:r>
      <w:r w:rsidRPr="00523FD9">
        <w:rPr>
          <w:rStyle w:val="aa"/>
          <w:b w:val="0"/>
          <w:bCs/>
          <w:color w:val="FF0000"/>
        </w:rPr>
        <w:t xml:space="preserve"> </w:t>
      </w:r>
      <w:r w:rsidRPr="00523FD9">
        <w:rPr>
          <w:rStyle w:val="aa"/>
          <w:b w:val="0"/>
          <w:bCs/>
        </w:rPr>
        <w:t>позитивную самооценку</w:t>
      </w:r>
      <w:r>
        <w:rPr>
          <w:rStyle w:val="aa"/>
          <w:b w:val="0"/>
          <w:bCs/>
        </w:rPr>
        <w:t>.</w:t>
      </w:r>
    </w:p>
    <w:p w:rsidR="00FD5559" w:rsidRPr="00B219A6" w:rsidRDefault="00FD5559" w:rsidP="00AB18FD">
      <w:pPr>
        <w:spacing w:after="0" w:line="240" w:lineRule="auto"/>
        <w:ind w:left="680" w:right="454"/>
        <w:contextualSpacing/>
        <w:jc w:val="both"/>
        <w:rPr>
          <w:rFonts w:ascii="Times New Roman" w:hAnsi="Times New Roman"/>
          <w:b/>
          <w:sz w:val="24"/>
          <w:szCs w:val="24"/>
        </w:rPr>
      </w:pPr>
    </w:p>
    <w:p w:rsidR="00FD5559" w:rsidRPr="001C24A8" w:rsidRDefault="00FD5559" w:rsidP="00A757F1">
      <w:pPr>
        <w:rPr>
          <w:rFonts w:ascii="Times New Roman" w:hAnsi="Times New Roman"/>
          <w:b/>
          <w:i/>
          <w:sz w:val="28"/>
          <w:szCs w:val="28"/>
        </w:rPr>
      </w:pPr>
      <w:r>
        <w:rPr>
          <w:rFonts w:ascii="Times New Roman" w:hAnsi="Times New Roman"/>
          <w:b/>
          <w:i/>
          <w:sz w:val="28"/>
          <w:szCs w:val="28"/>
        </w:rPr>
        <w:t>7</w:t>
      </w:r>
      <w:r w:rsidRPr="001C24A8">
        <w:rPr>
          <w:rFonts w:ascii="Times New Roman" w:hAnsi="Times New Roman"/>
          <w:b/>
          <w:i/>
          <w:sz w:val="28"/>
          <w:szCs w:val="28"/>
        </w:rPr>
        <w:t>.  Материально-</w:t>
      </w:r>
      <w:proofErr w:type="spellStart"/>
      <w:r w:rsidRPr="001C24A8">
        <w:rPr>
          <w:rFonts w:ascii="Times New Roman" w:hAnsi="Times New Roman"/>
          <w:b/>
          <w:i/>
          <w:sz w:val="28"/>
          <w:szCs w:val="28"/>
        </w:rPr>
        <w:t>техническоге</w:t>
      </w:r>
      <w:proofErr w:type="spellEnd"/>
      <w:r w:rsidRPr="001C24A8">
        <w:rPr>
          <w:rFonts w:ascii="Times New Roman" w:hAnsi="Times New Roman"/>
          <w:b/>
          <w:i/>
          <w:sz w:val="28"/>
          <w:szCs w:val="28"/>
        </w:rPr>
        <w:t xml:space="preserve"> обеспечение образовательного процесса..</w:t>
      </w:r>
    </w:p>
    <w:p w:rsidR="00FD5559" w:rsidRPr="004309A2" w:rsidRDefault="00FD5559" w:rsidP="00A757F1">
      <w:pPr>
        <w:spacing w:line="360" w:lineRule="auto"/>
        <w:ind w:firstLine="708"/>
        <w:jc w:val="both"/>
        <w:rPr>
          <w:rFonts w:ascii="Times New Roman" w:hAnsi="Times New Roman"/>
          <w:sz w:val="24"/>
          <w:szCs w:val="24"/>
        </w:rPr>
      </w:pPr>
      <w:r w:rsidRPr="004309A2">
        <w:rPr>
          <w:rFonts w:ascii="Times New Roman" w:hAnsi="Times New Roman"/>
          <w:sz w:val="24"/>
          <w:szCs w:val="24"/>
        </w:rPr>
        <w:t>Материально-техническое обеспечение зала для проведений занятий по ритмике включает: специальное оборуд</w:t>
      </w:r>
      <w:r>
        <w:rPr>
          <w:rFonts w:ascii="Times New Roman" w:hAnsi="Times New Roman"/>
          <w:sz w:val="24"/>
          <w:szCs w:val="24"/>
        </w:rPr>
        <w:t>ование (</w:t>
      </w:r>
      <w:r w:rsidRPr="004309A2">
        <w:rPr>
          <w:rFonts w:ascii="Times New Roman" w:hAnsi="Times New Roman"/>
          <w:sz w:val="24"/>
          <w:szCs w:val="24"/>
        </w:rPr>
        <w:t xml:space="preserve"> настенные зеркала); дидактическое оборудование (мячи; ленты; дождики, шары, обручи); комплект детских музыкальных инструментов (блок-флейта, </w:t>
      </w:r>
      <w:proofErr w:type="spellStart"/>
      <w:r w:rsidRPr="004309A2">
        <w:rPr>
          <w:rFonts w:ascii="Times New Roman" w:hAnsi="Times New Roman"/>
          <w:sz w:val="24"/>
          <w:szCs w:val="24"/>
        </w:rPr>
        <w:t>глокеншпиль</w:t>
      </w:r>
      <w:proofErr w:type="spellEnd"/>
      <w:r w:rsidRPr="004309A2">
        <w:rPr>
          <w:rFonts w:ascii="Times New Roman" w:hAnsi="Times New Roman"/>
          <w:sz w:val="24"/>
          <w:szCs w:val="24"/>
        </w:rPr>
        <w:t>/трещотки,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r>
        <w:rPr>
          <w:rFonts w:ascii="Times New Roman" w:hAnsi="Times New Roman"/>
          <w:sz w:val="24"/>
          <w:szCs w:val="24"/>
        </w:rPr>
        <w:t>.</w:t>
      </w:r>
    </w:p>
    <w:p w:rsidR="00FD5559" w:rsidRPr="004309A2" w:rsidRDefault="00FD5559" w:rsidP="00A757F1">
      <w:pPr>
        <w:rPr>
          <w:rFonts w:ascii="Times New Roman" w:hAnsi="Times New Roman"/>
          <w:sz w:val="24"/>
          <w:szCs w:val="24"/>
        </w:rPr>
      </w:pPr>
    </w:p>
    <w:p w:rsidR="00FD5559" w:rsidRDefault="00FD5559" w:rsidP="00F202AF">
      <w:pPr>
        <w:shd w:val="clear" w:color="auto" w:fill="FFFFFF"/>
        <w:spacing w:before="100" w:beforeAutospacing="1" w:after="100" w:afterAutospacing="1" w:line="240" w:lineRule="auto"/>
        <w:jc w:val="both"/>
        <w:rPr>
          <w:rFonts w:ascii="Times New Roman" w:hAnsi="Times New Roman"/>
          <w:b/>
          <w:bCs/>
          <w:color w:val="000000"/>
          <w:spacing w:val="4"/>
          <w:sz w:val="24"/>
          <w:szCs w:val="24"/>
        </w:rPr>
      </w:pPr>
    </w:p>
    <w:p w:rsidR="00FD5559" w:rsidRPr="00372B51" w:rsidRDefault="00FD5559" w:rsidP="00F202AF">
      <w:pPr>
        <w:shd w:val="clear" w:color="auto" w:fill="FFFFFF"/>
        <w:spacing w:before="100" w:beforeAutospacing="1" w:after="100" w:afterAutospacing="1" w:line="240" w:lineRule="auto"/>
        <w:jc w:val="both"/>
        <w:rPr>
          <w:rFonts w:ascii="Times New Roman" w:hAnsi="Times New Roman"/>
          <w:sz w:val="24"/>
          <w:szCs w:val="24"/>
        </w:rPr>
      </w:pPr>
      <w:r w:rsidRPr="00372B51">
        <w:rPr>
          <w:rFonts w:ascii="Times New Roman" w:hAnsi="Times New Roman"/>
          <w:b/>
          <w:bCs/>
          <w:color w:val="000000"/>
          <w:spacing w:val="4"/>
          <w:sz w:val="24"/>
          <w:szCs w:val="24"/>
        </w:rPr>
        <w:t>Литература.</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Барышникова Т. Азбука хореографии / Внимание дети!- М.: </w:t>
      </w:r>
      <w:proofErr w:type="spellStart"/>
      <w:r w:rsidRPr="00372B51">
        <w:rPr>
          <w:rFonts w:ascii="Times New Roman" w:hAnsi="Times New Roman"/>
          <w:color w:val="000000"/>
          <w:spacing w:val="-5"/>
          <w:sz w:val="24"/>
          <w:szCs w:val="24"/>
        </w:rPr>
        <w:t>Рольф</w:t>
      </w:r>
      <w:proofErr w:type="spellEnd"/>
      <w:r w:rsidRPr="00372B51">
        <w:rPr>
          <w:rFonts w:ascii="Times New Roman" w:hAnsi="Times New Roman"/>
          <w:color w:val="000000"/>
          <w:spacing w:val="-5"/>
          <w:sz w:val="24"/>
          <w:szCs w:val="24"/>
        </w:rPr>
        <w:t>, 2001.-272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t>Бекина</w:t>
      </w:r>
      <w:proofErr w:type="spellEnd"/>
      <w:r w:rsidRPr="00372B51">
        <w:rPr>
          <w:rFonts w:ascii="Times New Roman" w:hAnsi="Times New Roman"/>
          <w:color w:val="000000"/>
          <w:spacing w:val="-5"/>
          <w:sz w:val="24"/>
          <w:szCs w:val="24"/>
        </w:rPr>
        <w:t xml:space="preserve"> СП. Музыка и движение,- М.: Просвещение, 1984.-230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Бондаренко Л.А. Методика хореографической работы в школе,- К.: Музыкальная</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6"/>
          <w:sz w:val="24"/>
          <w:szCs w:val="24"/>
        </w:rPr>
        <w:t>Украина, 1985.-210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Бочкарева Н.И. Развитие творческих способностей детей на уроках ритмики и</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6"/>
          <w:sz w:val="24"/>
          <w:szCs w:val="24"/>
        </w:rPr>
        <w:t>хореографии: Учебно-методическое пособие.- Кемерово, 1998.</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Буренина А.И. Ритмическая мозаика.- СПб, 1971.-125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6"/>
          <w:sz w:val="24"/>
          <w:szCs w:val="24"/>
        </w:rPr>
        <w:t xml:space="preserve">Буренина А.И. Ритмическая пластика для дошкольников: Учебно-методическое   пособие </w:t>
      </w:r>
      <w:r w:rsidRPr="00372B51">
        <w:rPr>
          <w:rFonts w:ascii="Times New Roman" w:hAnsi="Times New Roman"/>
          <w:color w:val="000000"/>
          <w:spacing w:val="-5"/>
          <w:sz w:val="24"/>
          <w:szCs w:val="24"/>
        </w:rPr>
        <w:t>по   программе «Ритмическая мозаика».- СПб, 1994.-126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Горшкова Е.В. От жеста к танцу: Методика и конспекты занятий по развитию у детей </w:t>
      </w:r>
      <w:r w:rsidRPr="00372B51">
        <w:rPr>
          <w:rFonts w:ascii="Times New Roman" w:hAnsi="Times New Roman"/>
          <w:color w:val="000000"/>
          <w:spacing w:val="3"/>
          <w:sz w:val="24"/>
          <w:szCs w:val="24"/>
        </w:rPr>
        <w:t>творчества в танце.- М.: Издательство «Гном и Д», 2002. - 120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3"/>
          <w:sz w:val="24"/>
          <w:szCs w:val="24"/>
        </w:rPr>
        <w:t xml:space="preserve">Константинова   А.И.   Игровой </w:t>
      </w:r>
      <w:proofErr w:type="spellStart"/>
      <w:r w:rsidRPr="00372B51">
        <w:rPr>
          <w:rFonts w:ascii="Times New Roman" w:hAnsi="Times New Roman"/>
          <w:color w:val="000000"/>
          <w:spacing w:val="3"/>
          <w:sz w:val="24"/>
          <w:szCs w:val="24"/>
        </w:rPr>
        <w:t>стретчинг</w:t>
      </w:r>
      <w:proofErr w:type="spellEnd"/>
      <w:r w:rsidRPr="00372B51">
        <w:rPr>
          <w:rFonts w:ascii="Times New Roman" w:hAnsi="Times New Roman"/>
          <w:color w:val="000000"/>
          <w:spacing w:val="3"/>
          <w:sz w:val="24"/>
          <w:szCs w:val="24"/>
        </w:rPr>
        <w:t>.-   СПб.: 1993.-31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4"/>
          <w:sz w:val="24"/>
          <w:szCs w:val="24"/>
        </w:rPr>
        <w:t>Жак-</w:t>
      </w:r>
      <w:proofErr w:type="spellStart"/>
      <w:r w:rsidRPr="00372B51">
        <w:rPr>
          <w:rFonts w:ascii="Times New Roman" w:hAnsi="Times New Roman"/>
          <w:color w:val="000000"/>
          <w:spacing w:val="4"/>
          <w:sz w:val="24"/>
          <w:szCs w:val="24"/>
        </w:rPr>
        <w:t>Далькроз</w:t>
      </w:r>
      <w:proofErr w:type="spellEnd"/>
      <w:r w:rsidRPr="00372B51">
        <w:rPr>
          <w:rFonts w:ascii="Times New Roman" w:hAnsi="Times New Roman"/>
          <w:color w:val="000000"/>
          <w:spacing w:val="4"/>
          <w:sz w:val="24"/>
          <w:szCs w:val="24"/>
        </w:rPr>
        <w:t xml:space="preserve"> Э. Ритм. — М.: Классика-ХХ1, 2001. — 248 с.: </w:t>
      </w:r>
      <w:proofErr w:type="spellStart"/>
      <w:r w:rsidRPr="00372B51">
        <w:rPr>
          <w:rFonts w:ascii="Times New Roman" w:hAnsi="Times New Roman"/>
          <w:color w:val="000000"/>
          <w:spacing w:val="4"/>
          <w:sz w:val="24"/>
          <w:szCs w:val="24"/>
        </w:rPr>
        <w:t>илл</w:t>
      </w:r>
      <w:proofErr w:type="spellEnd"/>
      <w:r w:rsidRPr="00372B51">
        <w:rPr>
          <w:rFonts w:ascii="Times New Roman" w:hAnsi="Times New Roman"/>
          <w:color w:val="000000"/>
          <w:spacing w:val="4"/>
          <w:sz w:val="24"/>
          <w:szCs w:val="24"/>
        </w:rPr>
        <w:t>.</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t>Кабалевский</w:t>
      </w:r>
      <w:proofErr w:type="spellEnd"/>
      <w:r w:rsidRPr="00372B51">
        <w:rPr>
          <w:rFonts w:ascii="Times New Roman" w:hAnsi="Times New Roman"/>
          <w:color w:val="000000"/>
          <w:spacing w:val="-5"/>
          <w:sz w:val="24"/>
          <w:szCs w:val="24"/>
        </w:rPr>
        <w:t xml:space="preserve"> Д.Б. Музыка. Программы 1 -8 </w:t>
      </w:r>
      <w:proofErr w:type="spellStart"/>
      <w:r w:rsidRPr="00372B51">
        <w:rPr>
          <w:rFonts w:ascii="Times New Roman" w:hAnsi="Times New Roman"/>
          <w:color w:val="000000"/>
          <w:spacing w:val="-5"/>
          <w:sz w:val="24"/>
          <w:szCs w:val="24"/>
        </w:rPr>
        <w:t>кл</w:t>
      </w:r>
      <w:proofErr w:type="spellEnd"/>
      <w:r w:rsidRPr="00372B51">
        <w:rPr>
          <w:rFonts w:ascii="Times New Roman" w:hAnsi="Times New Roman"/>
          <w:color w:val="000000"/>
          <w:spacing w:val="-5"/>
          <w:sz w:val="24"/>
          <w:szCs w:val="24"/>
        </w:rPr>
        <w:t>. - М.: Просвещение, 2004. - 224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t>Кабалевский</w:t>
      </w:r>
      <w:proofErr w:type="spellEnd"/>
      <w:r w:rsidRPr="00372B51">
        <w:rPr>
          <w:rFonts w:ascii="Times New Roman" w:hAnsi="Times New Roman"/>
          <w:color w:val="000000"/>
          <w:spacing w:val="-5"/>
          <w:sz w:val="24"/>
          <w:szCs w:val="24"/>
        </w:rPr>
        <w:t xml:space="preserve"> Д. Б. Про трех китов и про многое другое. Книжка о музыке 3-е изд. </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Детская литература, 1976.-224 с, с </w:t>
      </w:r>
      <w:proofErr w:type="spellStart"/>
      <w:r w:rsidRPr="00372B51">
        <w:rPr>
          <w:rFonts w:ascii="Times New Roman" w:hAnsi="Times New Roman"/>
          <w:color w:val="000000"/>
          <w:spacing w:val="-5"/>
          <w:sz w:val="24"/>
          <w:szCs w:val="24"/>
        </w:rPr>
        <w:t>илл</w:t>
      </w:r>
      <w:proofErr w:type="spellEnd"/>
      <w:r w:rsidRPr="00372B51">
        <w:rPr>
          <w:rFonts w:ascii="Times New Roman" w:hAnsi="Times New Roman"/>
          <w:color w:val="000000"/>
          <w:spacing w:val="-5"/>
          <w:sz w:val="24"/>
          <w:szCs w:val="24"/>
        </w:rPr>
        <w:t>.</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Константинова А.И. </w:t>
      </w:r>
      <w:proofErr w:type="spellStart"/>
      <w:r w:rsidRPr="00372B51">
        <w:rPr>
          <w:rFonts w:ascii="Times New Roman" w:hAnsi="Times New Roman"/>
          <w:color w:val="000000"/>
          <w:spacing w:val="-5"/>
          <w:sz w:val="24"/>
          <w:szCs w:val="24"/>
        </w:rPr>
        <w:t>Игротренинг</w:t>
      </w:r>
      <w:proofErr w:type="spellEnd"/>
      <w:r w:rsidRPr="00372B51">
        <w:rPr>
          <w:rFonts w:ascii="Times New Roman" w:hAnsi="Times New Roman"/>
          <w:color w:val="000000"/>
          <w:spacing w:val="-5"/>
          <w:sz w:val="24"/>
          <w:szCs w:val="24"/>
        </w:rPr>
        <w:t>.- СПб.: 1996,- 36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Константинова А.И. </w:t>
      </w:r>
      <w:proofErr w:type="spellStart"/>
      <w:r w:rsidRPr="00372B51">
        <w:rPr>
          <w:rFonts w:ascii="Times New Roman" w:hAnsi="Times New Roman"/>
          <w:color w:val="000000"/>
          <w:spacing w:val="-5"/>
          <w:sz w:val="24"/>
          <w:szCs w:val="24"/>
        </w:rPr>
        <w:t>Психогимнастика</w:t>
      </w:r>
      <w:proofErr w:type="spellEnd"/>
      <w:r w:rsidRPr="00372B51">
        <w:rPr>
          <w:rFonts w:ascii="Times New Roman" w:hAnsi="Times New Roman"/>
          <w:color w:val="000000"/>
          <w:spacing w:val="-5"/>
          <w:sz w:val="24"/>
          <w:szCs w:val="24"/>
        </w:rPr>
        <w:t>.- СПб.: 1996.-48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t>Лифиц</w:t>
      </w:r>
      <w:proofErr w:type="spellEnd"/>
      <w:r w:rsidRPr="00372B51">
        <w:rPr>
          <w:rFonts w:ascii="Times New Roman" w:hAnsi="Times New Roman"/>
          <w:color w:val="000000"/>
          <w:spacing w:val="-5"/>
          <w:sz w:val="24"/>
          <w:szCs w:val="24"/>
        </w:rPr>
        <w:t xml:space="preserve"> И.В. Ритмика: Учебное пособие для средних и высших </w:t>
      </w:r>
      <w:proofErr w:type="spellStart"/>
      <w:r w:rsidRPr="00372B51">
        <w:rPr>
          <w:rFonts w:ascii="Times New Roman" w:hAnsi="Times New Roman"/>
          <w:color w:val="000000"/>
          <w:spacing w:val="-5"/>
          <w:sz w:val="24"/>
          <w:szCs w:val="24"/>
        </w:rPr>
        <w:t>пед</w:t>
      </w:r>
      <w:proofErr w:type="spellEnd"/>
      <w:r w:rsidRPr="00372B51">
        <w:rPr>
          <w:rFonts w:ascii="Times New Roman" w:hAnsi="Times New Roman"/>
          <w:color w:val="000000"/>
          <w:spacing w:val="-5"/>
          <w:sz w:val="24"/>
          <w:szCs w:val="24"/>
        </w:rPr>
        <w:t>. учеб, заведений.- М:</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6"/>
          <w:sz w:val="24"/>
          <w:szCs w:val="24"/>
        </w:rPr>
        <w:t>Издательский центр «Академия», 1999.- 224 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4"/>
          <w:sz w:val="24"/>
          <w:szCs w:val="24"/>
        </w:rPr>
        <w:t xml:space="preserve">Пуртова Т.В., Беликова А.Н., </w:t>
      </w:r>
      <w:proofErr w:type="spellStart"/>
      <w:r w:rsidRPr="00372B51">
        <w:rPr>
          <w:rFonts w:ascii="Times New Roman" w:hAnsi="Times New Roman"/>
          <w:color w:val="000000"/>
          <w:spacing w:val="4"/>
          <w:sz w:val="24"/>
          <w:szCs w:val="24"/>
        </w:rPr>
        <w:t>Кветная</w:t>
      </w:r>
      <w:proofErr w:type="spellEnd"/>
      <w:r w:rsidRPr="00372B51">
        <w:rPr>
          <w:rFonts w:ascii="Times New Roman" w:hAnsi="Times New Roman"/>
          <w:color w:val="000000"/>
          <w:spacing w:val="4"/>
          <w:sz w:val="24"/>
          <w:szCs w:val="24"/>
        </w:rPr>
        <w:t xml:space="preserve"> О.В. Учите детей танцевать: Учебное пособие для </w:t>
      </w:r>
      <w:r w:rsidRPr="00372B51">
        <w:rPr>
          <w:rFonts w:ascii="Times New Roman" w:hAnsi="Times New Roman"/>
          <w:color w:val="000000"/>
          <w:spacing w:val="3"/>
          <w:sz w:val="24"/>
          <w:szCs w:val="24"/>
        </w:rPr>
        <w:t xml:space="preserve">студенческих учреждений среднего профессионального образования.-   М: Гуманитарный </w:t>
      </w:r>
      <w:r w:rsidRPr="00372B51">
        <w:rPr>
          <w:rFonts w:ascii="Times New Roman" w:hAnsi="Times New Roman"/>
          <w:color w:val="000000"/>
          <w:spacing w:val="-6"/>
          <w:sz w:val="24"/>
          <w:szCs w:val="24"/>
        </w:rPr>
        <w:t xml:space="preserve">издательский   центр ВЛАДОС, 2003.- 256 с, </w:t>
      </w:r>
      <w:proofErr w:type="spellStart"/>
      <w:r w:rsidRPr="00372B51">
        <w:rPr>
          <w:rFonts w:ascii="Times New Roman" w:hAnsi="Times New Roman"/>
          <w:color w:val="000000"/>
          <w:spacing w:val="-6"/>
          <w:sz w:val="24"/>
          <w:szCs w:val="24"/>
        </w:rPr>
        <w:t>илл</w:t>
      </w:r>
      <w:proofErr w:type="spellEnd"/>
      <w:r w:rsidRPr="00372B51">
        <w:rPr>
          <w:rFonts w:ascii="Times New Roman" w:hAnsi="Times New Roman"/>
          <w:color w:val="000000"/>
          <w:spacing w:val="-6"/>
          <w:sz w:val="24"/>
          <w:szCs w:val="24"/>
        </w:rPr>
        <w:t>.</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t>Самоукина</w:t>
      </w:r>
      <w:proofErr w:type="spellEnd"/>
      <w:r w:rsidRPr="00372B51">
        <w:rPr>
          <w:rFonts w:ascii="Times New Roman" w:hAnsi="Times New Roman"/>
          <w:color w:val="000000"/>
          <w:spacing w:val="-5"/>
          <w:sz w:val="24"/>
          <w:szCs w:val="24"/>
        </w:rPr>
        <w:t xml:space="preserve"> И.В. Игровые методы в обучении и воспитании. - М.: 1992.</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Смирнов И.В. Работа балетмейстера над хореографическим произведением. - М.: 1979. </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5"/>
          <w:sz w:val="24"/>
          <w:szCs w:val="24"/>
        </w:rPr>
        <w:t xml:space="preserve">Федорова Г.П. Танцы для детей: Методическое пособие. - СПб.: Детство-пресс, 2000. </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proofErr w:type="spellStart"/>
      <w:r w:rsidRPr="00372B51">
        <w:rPr>
          <w:rFonts w:ascii="Times New Roman" w:hAnsi="Times New Roman"/>
          <w:color w:val="000000"/>
          <w:spacing w:val="5"/>
          <w:sz w:val="24"/>
          <w:szCs w:val="24"/>
        </w:rPr>
        <w:lastRenderedPageBreak/>
        <w:t>Фирилева</w:t>
      </w:r>
      <w:proofErr w:type="spellEnd"/>
      <w:r w:rsidRPr="00372B51">
        <w:rPr>
          <w:rFonts w:ascii="Times New Roman" w:hAnsi="Times New Roman"/>
          <w:color w:val="000000"/>
          <w:spacing w:val="5"/>
          <w:sz w:val="24"/>
          <w:szCs w:val="24"/>
        </w:rPr>
        <w:t xml:space="preserve"> Ж.Е., Сайкина Е.Г. «</w:t>
      </w:r>
      <w:proofErr w:type="spellStart"/>
      <w:r w:rsidRPr="00372B51">
        <w:rPr>
          <w:rFonts w:ascii="Times New Roman" w:hAnsi="Times New Roman"/>
          <w:color w:val="000000"/>
          <w:spacing w:val="5"/>
          <w:sz w:val="24"/>
          <w:szCs w:val="24"/>
        </w:rPr>
        <w:t>Са</w:t>
      </w:r>
      <w:proofErr w:type="spellEnd"/>
      <w:r w:rsidRPr="00372B51">
        <w:rPr>
          <w:rFonts w:ascii="Times New Roman" w:hAnsi="Times New Roman"/>
          <w:color w:val="000000"/>
          <w:spacing w:val="5"/>
          <w:sz w:val="24"/>
          <w:szCs w:val="24"/>
        </w:rPr>
        <w:t xml:space="preserve"> - Фи - </w:t>
      </w:r>
      <w:proofErr w:type="spellStart"/>
      <w:r w:rsidRPr="00372B51">
        <w:rPr>
          <w:rFonts w:ascii="Times New Roman" w:hAnsi="Times New Roman"/>
          <w:color w:val="000000"/>
          <w:spacing w:val="5"/>
          <w:sz w:val="24"/>
          <w:szCs w:val="24"/>
        </w:rPr>
        <w:t>Дансе</w:t>
      </w:r>
      <w:proofErr w:type="spellEnd"/>
      <w:r w:rsidRPr="00372B51">
        <w:rPr>
          <w:rFonts w:ascii="Times New Roman" w:hAnsi="Times New Roman"/>
          <w:color w:val="000000"/>
          <w:spacing w:val="5"/>
          <w:sz w:val="24"/>
          <w:szCs w:val="24"/>
        </w:rPr>
        <w:t xml:space="preserve">». Танцевальная игровая пластика для </w:t>
      </w:r>
      <w:r w:rsidRPr="00372B51">
        <w:rPr>
          <w:rFonts w:ascii="Times New Roman" w:hAnsi="Times New Roman"/>
          <w:color w:val="000000"/>
          <w:spacing w:val="-4"/>
          <w:sz w:val="24"/>
          <w:szCs w:val="24"/>
        </w:rPr>
        <w:t>детей: Учебно-методическое пособие для преподавателей дошкольных и школьных</w:t>
      </w:r>
    </w:p>
    <w:p w:rsidR="00FD5559" w:rsidRPr="00372B51" w:rsidRDefault="00FD5559" w:rsidP="00F202AF">
      <w:pPr>
        <w:shd w:val="clear" w:color="auto" w:fill="FFFFFF"/>
        <w:spacing w:before="100" w:beforeAutospacing="1" w:after="100" w:afterAutospacing="1" w:line="240" w:lineRule="auto"/>
        <w:jc w:val="both"/>
        <w:rPr>
          <w:rFonts w:ascii="Times New Roman" w:hAnsi="Times New Roman"/>
          <w:sz w:val="24"/>
          <w:szCs w:val="24"/>
        </w:rPr>
      </w:pPr>
      <w:r w:rsidRPr="00372B51">
        <w:rPr>
          <w:rFonts w:ascii="Times New Roman" w:hAnsi="Times New Roman"/>
          <w:color w:val="000000"/>
          <w:spacing w:val="-5"/>
          <w:sz w:val="24"/>
          <w:szCs w:val="24"/>
        </w:rPr>
        <w:t>учреждений. - СПб.: Детство - пресс, 352с.</w:t>
      </w:r>
    </w:p>
    <w:p w:rsidR="00FD5559" w:rsidRPr="00372B51" w:rsidRDefault="00FD5559" w:rsidP="00F202AF">
      <w:pPr>
        <w:shd w:val="clear" w:color="auto" w:fill="FFFFFF"/>
        <w:spacing w:before="100" w:beforeAutospacing="1" w:after="100" w:afterAutospacing="1" w:line="240" w:lineRule="auto"/>
        <w:ind w:firstLine="709"/>
        <w:jc w:val="both"/>
        <w:rPr>
          <w:rFonts w:ascii="Times New Roman" w:hAnsi="Times New Roman"/>
          <w:sz w:val="24"/>
          <w:szCs w:val="24"/>
        </w:rPr>
      </w:pPr>
      <w:r w:rsidRPr="00372B51">
        <w:rPr>
          <w:rFonts w:ascii="Times New Roman" w:hAnsi="Times New Roman"/>
          <w:color w:val="000000"/>
          <w:spacing w:val="-4"/>
          <w:sz w:val="24"/>
          <w:szCs w:val="24"/>
        </w:rPr>
        <w:t xml:space="preserve">Фиш Э., Руднева С. Музыкальное движение: Методическое   пособие  для   педагогов </w:t>
      </w:r>
      <w:r w:rsidRPr="00372B51">
        <w:rPr>
          <w:rFonts w:ascii="Times New Roman" w:hAnsi="Times New Roman"/>
          <w:color w:val="000000"/>
          <w:spacing w:val="-6"/>
          <w:sz w:val="24"/>
          <w:szCs w:val="24"/>
        </w:rPr>
        <w:t xml:space="preserve">музыкально-ритмического воспитания, работающих с детьми </w:t>
      </w:r>
      <w:r w:rsidRPr="00372B51">
        <w:rPr>
          <w:rFonts w:ascii="Times New Roman" w:hAnsi="Times New Roman"/>
          <w:color w:val="000000"/>
          <w:spacing w:val="4"/>
          <w:sz w:val="24"/>
          <w:szCs w:val="24"/>
        </w:rPr>
        <w:t>младшего школьного   возраста. - СПб.: Издательский центр «Гуманитарная Академия», 2000.-310с.</w:t>
      </w:r>
    </w:p>
    <w:p w:rsidR="00FD5559" w:rsidRPr="00372B51" w:rsidRDefault="00FD5559" w:rsidP="00F202AF">
      <w:pPr>
        <w:rPr>
          <w:sz w:val="24"/>
          <w:szCs w:val="24"/>
        </w:rPr>
      </w:pPr>
    </w:p>
    <w:p w:rsidR="00FD5559" w:rsidRPr="004309A2" w:rsidRDefault="00FD5559" w:rsidP="00A757F1">
      <w:pPr>
        <w:spacing w:before="120" w:after="120" w:line="360" w:lineRule="auto"/>
        <w:jc w:val="both"/>
        <w:rPr>
          <w:rFonts w:ascii="Times New Roman" w:hAnsi="Times New Roman"/>
          <w:sz w:val="24"/>
          <w:szCs w:val="24"/>
        </w:rPr>
      </w:pPr>
    </w:p>
    <w:p w:rsidR="00FD5559" w:rsidRPr="004309A2" w:rsidRDefault="00FD5559" w:rsidP="00A757F1">
      <w:pPr>
        <w:tabs>
          <w:tab w:val="num" w:pos="720"/>
        </w:tabs>
        <w:rPr>
          <w:rFonts w:ascii="Times New Roman" w:hAnsi="Times New Roman"/>
          <w:b/>
          <w:bCs/>
          <w:i/>
          <w:iCs/>
          <w:sz w:val="24"/>
          <w:szCs w:val="24"/>
        </w:rPr>
      </w:pPr>
    </w:p>
    <w:p w:rsidR="00FD5559" w:rsidRPr="004309A2" w:rsidRDefault="00FD5559" w:rsidP="00A757F1">
      <w:pPr>
        <w:tabs>
          <w:tab w:val="num" w:pos="720"/>
        </w:tabs>
        <w:rPr>
          <w:rFonts w:ascii="Times New Roman" w:hAnsi="Times New Roman"/>
          <w:sz w:val="24"/>
          <w:szCs w:val="24"/>
        </w:rPr>
      </w:pPr>
    </w:p>
    <w:p w:rsidR="00FD5559" w:rsidRPr="004309A2" w:rsidRDefault="00FD5559" w:rsidP="00A757F1">
      <w:pPr>
        <w:rPr>
          <w:rFonts w:ascii="Times New Roman" w:hAnsi="Times New Roman"/>
          <w:sz w:val="24"/>
          <w:szCs w:val="24"/>
        </w:rPr>
      </w:pPr>
    </w:p>
    <w:p w:rsidR="00FD5559" w:rsidRDefault="00FD5559"/>
    <w:sectPr w:rsidR="00FD5559" w:rsidSect="001A06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F4D33"/>
    <w:multiLevelType w:val="hybridMultilevel"/>
    <w:tmpl w:val="AC863084"/>
    <w:lvl w:ilvl="0" w:tplc="D256CEF6">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292404"/>
    <w:multiLevelType w:val="hybridMultilevel"/>
    <w:tmpl w:val="AF12D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8E67C0"/>
    <w:multiLevelType w:val="hybridMultilevel"/>
    <w:tmpl w:val="9712FE08"/>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1C1214E2"/>
    <w:multiLevelType w:val="hybridMultilevel"/>
    <w:tmpl w:val="9BF8244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CB574B6"/>
    <w:multiLevelType w:val="hybridMultilevel"/>
    <w:tmpl w:val="4A6ECF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C8239E"/>
    <w:multiLevelType w:val="hybridMultilevel"/>
    <w:tmpl w:val="56068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E06863"/>
    <w:multiLevelType w:val="hybridMultilevel"/>
    <w:tmpl w:val="EEF497F2"/>
    <w:lvl w:ilvl="0" w:tplc="0419000B">
      <w:start w:val="1"/>
      <w:numFmt w:val="bullet"/>
      <w:lvlText w:val=""/>
      <w:lvlJc w:val="left"/>
      <w:pPr>
        <w:tabs>
          <w:tab w:val="num" w:pos="720"/>
        </w:tabs>
        <w:ind w:left="720" w:hanging="360"/>
      </w:pPr>
      <w:rPr>
        <w:rFonts w:ascii="Wingdings" w:hAnsi="Wingdings" w:hint="default"/>
      </w:rPr>
    </w:lvl>
    <w:lvl w:ilvl="1" w:tplc="B7F0E158">
      <w:numFmt w:val="bullet"/>
      <w:lvlText w:val="-"/>
      <w:lvlJc w:val="left"/>
      <w:pPr>
        <w:tabs>
          <w:tab w:val="num" w:pos="1440"/>
        </w:tabs>
        <w:ind w:left="1440" w:hanging="360"/>
      </w:pPr>
      <w:rPr>
        <w:rFonts w:ascii="Times New Roman" w:eastAsia="Times New Roman" w:hAnsi="Times New Roman" w:hint="default"/>
        <w:i/>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2A4F42"/>
    <w:multiLevelType w:val="hybridMultilevel"/>
    <w:tmpl w:val="5CA80B98"/>
    <w:lvl w:ilvl="0" w:tplc="CAEC6B42">
      <w:start w:val="1"/>
      <w:numFmt w:val="decimal"/>
      <w:lvlText w:val="%1."/>
      <w:lvlJc w:val="left"/>
      <w:pPr>
        <w:ind w:left="360" w:hanging="360"/>
      </w:pPr>
      <w:rPr>
        <w:rFonts w:cs="Times New Roman" w:hint="default"/>
        <w:b/>
        <w:color w:val="000000"/>
        <w:sz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3DAE7BC0"/>
    <w:multiLevelType w:val="hybridMultilevel"/>
    <w:tmpl w:val="ECC6E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100FFE"/>
    <w:multiLevelType w:val="hybridMultilevel"/>
    <w:tmpl w:val="46E2D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326A93"/>
    <w:multiLevelType w:val="hybridMultilevel"/>
    <w:tmpl w:val="A7B66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924A99"/>
    <w:multiLevelType w:val="hybridMultilevel"/>
    <w:tmpl w:val="CB1A562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4D002EF2"/>
    <w:multiLevelType w:val="hybridMultilevel"/>
    <w:tmpl w:val="7EEA3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1C00E1"/>
    <w:multiLevelType w:val="hybridMultilevel"/>
    <w:tmpl w:val="DE54F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C85681B"/>
    <w:multiLevelType w:val="hybridMultilevel"/>
    <w:tmpl w:val="376219CE"/>
    <w:lvl w:ilvl="0" w:tplc="AA24BBAC">
      <w:start w:val="1"/>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3886E8B"/>
    <w:multiLevelType w:val="hybridMultilevel"/>
    <w:tmpl w:val="13389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FE4E73"/>
    <w:multiLevelType w:val="hybridMultilevel"/>
    <w:tmpl w:val="BB9840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num>
  <w:num w:numId="2">
    <w:abstractNumId w:val="16"/>
  </w:num>
  <w:num w:numId="3">
    <w:abstractNumId w:val="8"/>
  </w:num>
  <w:num w:numId="4">
    <w:abstractNumId w:val="2"/>
  </w:num>
  <w:num w:numId="5">
    <w:abstractNumId w:val="11"/>
  </w:num>
  <w:num w:numId="6">
    <w:abstractNumId w:val="5"/>
  </w:num>
  <w:num w:numId="7">
    <w:abstractNumId w:val="14"/>
  </w:num>
  <w:num w:numId="8">
    <w:abstractNumId w:val="3"/>
  </w:num>
  <w:num w:numId="9">
    <w:abstractNumId w:val="7"/>
  </w:num>
  <w:num w:numId="10">
    <w:abstractNumId w:val="12"/>
  </w:num>
  <w:num w:numId="11">
    <w:abstractNumId w:val="4"/>
  </w:num>
  <w:num w:numId="12">
    <w:abstractNumId w:val="9"/>
  </w:num>
  <w:num w:numId="13">
    <w:abstractNumId w:val="13"/>
  </w:num>
  <w:num w:numId="14">
    <w:abstractNumId w:val="1"/>
  </w:num>
  <w:num w:numId="15">
    <w:abstractNumId w:val="10"/>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57F1"/>
    <w:rsid w:val="00006680"/>
    <w:rsid w:val="000427E4"/>
    <w:rsid w:val="000809A8"/>
    <w:rsid w:val="0015777B"/>
    <w:rsid w:val="0016345F"/>
    <w:rsid w:val="0016490B"/>
    <w:rsid w:val="001A060F"/>
    <w:rsid w:val="001B35E4"/>
    <w:rsid w:val="001C24A8"/>
    <w:rsid w:val="001F7445"/>
    <w:rsid w:val="002237AE"/>
    <w:rsid w:val="00293545"/>
    <w:rsid w:val="002C232D"/>
    <w:rsid w:val="002E624A"/>
    <w:rsid w:val="003557CD"/>
    <w:rsid w:val="00372B51"/>
    <w:rsid w:val="003E0875"/>
    <w:rsid w:val="003E759B"/>
    <w:rsid w:val="00417D95"/>
    <w:rsid w:val="004309A2"/>
    <w:rsid w:val="004359BB"/>
    <w:rsid w:val="00437545"/>
    <w:rsid w:val="004931F5"/>
    <w:rsid w:val="00517DCA"/>
    <w:rsid w:val="00523FD9"/>
    <w:rsid w:val="005733A5"/>
    <w:rsid w:val="006A62E0"/>
    <w:rsid w:val="006C0248"/>
    <w:rsid w:val="00757CDB"/>
    <w:rsid w:val="00783EBA"/>
    <w:rsid w:val="00784511"/>
    <w:rsid w:val="00823F6C"/>
    <w:rsid w:val="00832E30"/>
    <w:rsid w:val="0083500D"/>
    <w:rsid w:val="00844C31"/>
    <w:rsid w:val="00884D4F"/>
    <w:rsid w:val="00891FD7"/>
    <w:rsid w:val="008A0809"/>
    <w:rsid w:val="008F7000"/>
    <w:rsid w:val="0092261E"/>
    <w:rsid w:val="00994AC2"/>
    <w:rsid w:val="009A2A4F"/>
    <w:rsid w:val="009B6254"/>
    <w:rsid w:val="009D4451"/>
    <w:rsid w:val="00A075DE"/>
    <w:rsid w:val="00A10512"/>
    <w:rsid w:val="00A757F1"/>
    <w:rsid w:val="00AB18FD"/>
    <w:rsid w:val="00AF213F"/>
    <w:rsid w:val="00B219A6"/>
    <w:rsid w:val="00BC7F43"/>
    <w:rsid w:val="00C11F7F"/>
    <w:rsid w:val="00C12BBC"/>
    <w:rsid w:val="00C2711B"/>
    <w:rsid w:val="00C30DD2"/>
    <w:rsid w:val="00C40653"/>
    <w:rsid w:val="00C842F1"/>
    <w:rsid w:val="00CB3CFB"/>
    <w:rsid w:val="00D1771C"/>
    <w:rsid w:val="00D242F5"/>
    <w:rsid w:val="00D61EE9"/>
    <w:rsid w:val="00DC339D"/>
    <w:rsid w:val="00E72263"/>
    <w:rsid w:val="00E86F8A"/>
    <w:rsid w:val="00EC46A8"/>
    <w:rsid w:val="00EC4A0F"/>
    <w:rsid w:val="00F202AF"/>
    <w:rsid w:val="00F6259C"/>
    <w:rsid w:val="00FA1B8B"/>
    <w:rsid w:val="00FD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7F1"/>
    <w:pPr>
      <w:spacing w:after="200" w:line="276" w:lineRule="auto"/>
    </w:pPr>
    <w:rPr>
      <w:sz w:val="22"/>
      <w:szCs w:val="22"/>
      <w:lang w:eastAsia="en-US"/>
    </w:rPr>
  </w:style>
  <w:style w:type="paragraph" w:styleId="1">
    <w:name w:val="heading 1"/>
    <w:basedOn w:val="a"/>
    <w:next w:val="a"/>
    <w:link w:val="10"/>
    <w:uiPriority w:val="99"/>
    <w:qFormat/>
    <w:rsid w:val="00844C31"/>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44C31"/>
    <w:rPr>
      <w:rFonts w:ascii="Cambria" w:hAnsi="Cambria" w:cs="Times New Roman"/>
      <w:b/>
      <w:bCs/>
      <w:color w:val="365F91"/>
      <w:sz w:val="28"/>
      <w:szCs w:val="28"/>
    </w:rPr>
  </w:style>
  <w:style w:type="paragraph" w:customStyle="1" w:styleId="11">
    <w:name w:val="Стиль1"/>
    <w:basedOn w:val="a"/>
    <w:uiPriority w:val="99"/>
    <w:rsid w:val="00A757F1"/>
    <w:pPr>
      <w:spacing w:after="80" w:line="240" w:lineRule="auto"/>
      <w:jc w:val="both"/>
    </w:pPr>
    <w:rPr>
      <w:rFonts w:ascii="Times New Roman" w:hAnsi="Times New Roman"/>
      <w:sz w:val="28"/>
      <w:szCs w:val="24"/>
      <w:lang w:eastAsia="ru-RU"/>
    </w:rPr>
  </w:style>
  <w:style w:type="paragraph" w:styleId="a3">
    <w:name w:val="List Paragraph"/>
    <w:basedOn w:val="a"/>
    <w:uiPriority w:val="99"/>
    <w:qFormat/>
    <w:rsid w:val="00A757F1"/>
    <w:pPr>
      <w:ind w:left="720"/>
      <w:contextualSpacing/>
    </w:pPr>
  </w:style>
  <w:style w:type="paragraph" w:styleId="a4">
    <w:name w:val="No Spacing"/>
    <w:uiPriority w:val="99"/>
    <w:qFormat/>
    <w:rsid w:val="00844C31"/>
    <w:rPr>
      <w:sz w:val="22"/>
      <w:szCs w:val="22"/>
      <w:lang w:eastAsia="en-US"/>
    </w:rPr>
  </w:style>
  <w:style w:type="character" w:customStyle="1" w:styleId="a5">
    <w:name w:val="Теория Знак"/>
    <w:link w:val="a6"/>
    <w:uiPriority w:val="99"/>
    <w:locked/>
    <w:rsid w:val="00AB18FD"/>
    <w:rPr>
      <w:rFonts w:cs="Times New Roman"/>
      <w:iCs/>
      <w:color w:val="000000"/>
      <w:spacing w:val="-4"/>
      <w:sz w:val="24"/>
      <w:szCs w:val="24"/>
      <w:shd w:val="clear" w:color="auto" w:fill="FFFFFF"/>
      <w:lang w:bidi="ar-SA"/>
    </w:rPr>
  </w:style>
  <w:style w:type="paragraph" w:customStyle="1" w:styleId="a6">
    <w:name w:val="Теория"/>
    <w:basedOn w:val="a"/>
    <w:link w:val="a5"/>
    <w:uiPriority w:val="99"/>
    <w:rsid w:val="00AB18FD"/>
    <w:pPr>
      <w:shd w:val="clear" w:color="auto" w:fill="FFFFFF"/>
      <w:autoSpaceDE w:val="0"/>
      <w:autoSpaceDN w:val="0"/>
      <w:adjustRightInd w:val="0"/>
      <w:spacing w:after="0" w:line="240" w:lineRule="auto"/>
      <w:ind w:left="851" w:hanging="851"/>
    </w:pPr>
    <w:rPr>
      <w:rFonts w:ascii="Times New Roman" w:hAnsi="Times New Roman"/>
      <w:iCs/>
      <w:noProof/>
      <w:color w:val="000000"/>
      <w:spacing w:val="-4"/>
      <w:sz w:val="24"/>
      <w:szCs w:val="24"/>
      <w:shd w:val="clear" w:color="auto" w:fill="FFFFFF"/>
      <w:lang w:eastAsia="ru-RU"/>
    </w:rPr>
  </w:style>
  <w:style w:type="character" w:customStyle="1" w:styleId="a7">
    <w:name w:val="Стиль Теория + курсив Знак"/>
    <w:link w:val="a8"/>
    <w:uiPriority w:val="99"/>
    <w:locked/>
    <w:rsid w:val="00AB18FD"/>
    <w:rPr>
      <w:rFonts w:cs="Times New Roman"/>
      <w:i/>
      <w:iCs/>
      <w:caps/>
      <w:color w:val="000000"/>
      <w:spacing w:val="-4"/>
      <w:sz w:val="24"/>
      <w:szCs w:val="24"/>
      <w:shd w:val="clear" w:color="auto" w:fill="FFFFFF"/>
      <w:lang w:bidi="ar-SA"/>
    </w:rPr>
  </w:style>
  <w:style w:type="paragraph" w:customStyle="1" w:styleId="a8">
    <w:name w:val="Стиль Теория + курсив"/>
    <w:basedOn w:val="a6"/>
    <w:link w:val="a7"/>
    <w:uiPriority w:val="99"/>
    <w:rsid w:val="00AB18FD"/>
    <w:rPr>
      <w:i/>
      <w:caps/>
    </w:rPr>
  </w:style>
  <w:style w:type="paragraph" w:styleId="a9">
    <w:name w:val="Normal (Web)"/>
    <w:basedOn w:val="a"/>
    <w:uiPriority w:val="99"/>
    <w:rsid w:val="00AB18FD"/>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uiPriority w:val="99"/>
    <w:qFormat/>
    <w:locked/>
    <w:rsid w:val="00AB18FD"/>
    <w:rPr>
      <w:rFonts w:cs="Times New Roman"/>
      <w:b/>
    </w:rPr>
  </w:style>
  <w:style w:type="paragraph" w:customStyle="1" w:styleId="western">
    <w:name w:val="western"/>
    <w:basedOn w:val="a"/>
    <w:uiPriority w:val="99"/>
    <w:rsid w:val="00AB18FD"/>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11</Pages>
  <Words>3115</Words>
  <Characters>17758</Characters>
  <Application>Microsoft Office Word</Application>
  <DocSecurity>0</DocSecurity>
  <Lines>147</Lines>
  <Paragraphs>41</Paragraphs>
  <ScaleCrop>false</ScaleCrop>
  <Company/>
  <LinksUpToDate>false</LinksUpToDate>
  <CharactersWithSpaces>20832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dc:creator>
  <cp:keywords/>
  <dc:description/>
  <cp:lastModifiedBy>Директор</cp:lastModifiedBy>
  <cp:revision>17</cp:revision>
  <cp:lastPrinted>2017-10-10T07:33:00Z</cp:lastPrinted>
  <dcterms:created xsi:type="dcterms:W3CDTF">2016-08-31T13:07:00Z</dcterms:created>
  <dcterms:modified xsi:type="dcterms:W3CDTF">2020-10-03T02:05:00Z</dcterms:modified>
</cp:coreProperties>
</file>